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6C" w:rsidRDefault="00645C14">
      <w:pPr>
        <w:pStyle w:val="BodyA"/>
        <w:jc w:val="center"/>
        <w:rPr>
          <w:rFonts w:hint="eastAsia"/>
        </w:rPr>
      </w:pPr>
      <w:r>
        <w:rPr>
          <w:noProof/>
          <w:lang w:val="en-AU"/>
        </w:rPr>
        <w:drawing>
          <wp:inline distT="0" distB="0" distL="0" distR="0">
            <wp:extent cx="3874611" cy="1247775"/>
            <wp:effectExtent l="0" t="0" r="0" b="0"/>
            <wp:docPr id="1073741825" name="officeArt object" descr="OSWANZ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SWANZ 1.jpg" descr="OSWANZ 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33628" b="27728"/>
                    <a:stretch>
                      <a:fillRect/>
                    </a:stretch>
                  </pic:blipFill>
                  <pic:spPr>
                    <a:xfrm>
                      <a:off x="0" y="0"/>
                      <a:ext cx="3874611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05F6C" w:rsidRDefault="00805F6C">
      <w:pPr>
        <w:pStyle w:val="BodyA"/>
        <w:jc w:val="center"/>
        <w:rPr>
          <w:rFonts w:hint="eastAsia"/>
          <w:b/>
          <w:bCs/>
          <w:sz w:val="30"/>
          <w:szCs w:val="30"/>
        </w:rPr>
      </w:pPr>
    </w:p>
    <w:p w:rsidR="00805F6C" w:rsidRDefault="00645C14">
      <w:pPr>
        <w:pStyle w:val="BodyA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14th Annual Oncology Social Work Australia New Zealand Conference Program</w:t>
      </w:r>
    </w:p>
    <w:p w:rsidR="00805F6C" w:rsidRDefault="00805F6C">
      <w:pPr>
        <w:pStyle w:val="BodyA"/>
        <w:jc w:val="center"/>
        <w:rPr>
          <w:rFonts w:hint="eastAsia"/>
          <w:b/>
          <w:bCs/>
          <w:sz w:val="30"/>
          <w:szCs w:val="30"/>
        </w:rPr>
      </w:pPr>
    </w:p>
    <w:p w:rsidR="00805F6C" w:rsidRDefault="00645C14">
      <w:pPr>
        <w:pStyle w:val="BodyA"/>
        <w:jc w:val="center"/>
        <w:rPr>
          <w:rFonts w:hint="eastAsia"/>
          <w:b/>
          <w:bCs/>
          <w:color w:val="0075B9"/>
          <w:sz w:val="30"/>
          <w:szCs w:val="30"/>
          <w:u w:color="0075B9"/>
        </w:rPr>
      </w:pPr>
      <w:r>
        <w:rPr>
          <w:b/>
          <w:bCs/>
          <w:color w:val="0075B9"/>
          <w:sz w:val="30"/>
          <w:szCs w:val="30"/>
          <w:u w:color="0075B9"/>
        </w:rPr>
        <w:t>Unique Footprints: recognising the biopsychosocial implications of the cancer site</w:t>
      </w:r>
    </w:p>
    <w:p w:rsidR="00805F6C" w:rsidRDefault="00805F6C">
      <w:pPr>
        <w:pStyle w:val="BodyA"/>
        <w:jc w:val="center"/>
        <w:rPr>
          <w:rFonts w:hint="eastAsia"/>
        </w:rPr>
      </w:pPr>
    </w:p>
    <w:p w:rsidR="00805F6C" w:rsidRDefault="00645C14">
      <w:pPr>
        <w:pStyle w:val="BodyA"/>
        <w:jc w:val="center"/>
        <w:rPr>
          <w:rFonts w:hint="eastAsia"/>
        </w:rPr>
      </w:pPr>
      <w:r>
        <w:t>Menzies Centre for Medical Research, University of Tasmania, Hobart</w:t>
      </w:r>
    </w:p>
    <w:p w:rsidR="00805F6C" w:rsidRDefault="00805F6C">
      <w:pPr>
        <w:pStyle w:val="BodyA"/>
        <w:jc w:val="center"/>
        <w:rPr>
          <w:rFonts w:hint="eastAsia"/>
        </w:rPr>
      </w:pPr>
    </w:p>
    <w:p w:rsidR="00805F6C" w:rsidRDefault="00805F6C">
      <w:pPr>
        <w:pStyle w:val="BodyA"/>
        <w:jc w:val="center"/>
        <w:rPr>
          <w:rFonts w:hint="eastAsia"/>
        </w:rPr>
      </w:pPr>
    </w:p>
    <w:tbl>
      <w:tblPr>
        <w:tblW w:w="96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40"/>
        <w:gridCol w:w="2268"/>
        <w:gridCol w:w="2694"/>
        <w:gridCol w:w="2839"/>
        <w:gridCol w:w="10"/>
      </w:tblGrid>
      <w:tr w:rsidR="00805F6C" w:rsidTr="004C190D">
        <w:trPr>
          <w:trHeight w:val="254"/>
          <w:jc w:val="center"/>
        </w:trPr>
        <w:tc>
          <w:tcPr>
            <w:tcW w:w="9651" w:type="dxa"/>
            <w:gridSpan w:val="5"/>
            <w:tcBorders>
              <w:top w:val="single" w:sz="2" w:space="0" w:color="0432FF"/>
              <w:left w:val="single" w:sz="2" w:space="0" w:color="0432FF"/>
              <w:bottom w:val="single" w:sz="2" w:space="0" w:color="0432FF"/>
              <w:right w:val="single" w:sz="2" w:space="0" w:color="0432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Day 1</w:t>
            </w:r>
          </w:p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Thursday 21 November 2019</w:t>
            </w:r>
          </w:p>
        </w:tc>
      </w:tr>
      <w:tr w:rsidR="00805F6C" w:rsidTr="004C190D">
        <w:trPr>
          <w:trHeight w:val="25"/>
          <w:jc w:val="center"/>
        </w:trPr>
        <w:tc>
          <w:tcPr>
            <w:tcW w:w="1840" w:type="dxa"/>
            <w:tcBorders>
              <w:top w:val="single" w:sz="2" w:space="0" w:color="0432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8:30 - 9:00</w:t>
            </w:r>
          </w:p>
        </w:tc>
        <w:tc>
          <w:tcPr>
            <w:tcW w:w="7811" w:type="dxa"/>
            <w:gridSpan w:val="4"/>
            <w:tcBorders>
              <w:top w:val="single" w:sz="2" w:space="0" w:color="0432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 w:rsidP="00DD6974">
            <w:pPr>
              <w:pStyle w:val="TableStyle2A"/>
              <w:jc w:val="center"/>
              <w:rPr>
                <w:rFonts w:hint="eastAsia"/>
              </w:rPr>
            </w:pPr>
            <w:r w:rsidRPr="00DD6974">
              <w:rPr>
                <w:color w:val="005180" w:themeColor="accent1" w:themeShade="80"/>
                <w:sz w:val="24"/>
                <w:szCs w:val="24"/>
              </w:rPr>
              <w:t>Registration</w:t>
            </w:r>
          </w:p>
        </w:tc>
      </w:tr>
      <w:tr w:rsidR="00805F6C" w:rsidTr="0087589B">
        <w:trPr>
          <w:trHeight w:val="843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9:00 - 9:15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2C7271" w:rsidRDefault="00645C14">
            <w:pPr>
              <w:pStyle w:val="TableStyle2A"/>
              <w:rPr>
                <w:rFonts w:hint="eastAsia"/>
                <w:b/>
              </w:rPr>
            </w:pPr>
            <w:r w:rsidRPr="002C7271">
              <w:rPr>
                <w:b/>
                <w:sz w:val="24"/>
                <w:szCs w:val="24"/>
              </w:rPr>
              <w:t>Welcome and Official Opening</w:t>
            </w:r>
          </w:p>
          <w:p w:rsidR="00805F6C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Nick Hobbs</w:t>
            </w:r>
          </w:p>
          <w:p w:rsidR="00805F6C" w:rsidRPr="00C63F79" w:rsidRDefault="00645C14">
            <w:pPr>
              <w:pStyle w:val="TableStyle2A"/>
              <w:rPr>
                <w:rFonts w:hint="eastAsia"/>
              </w:rPr>
            </w:pPr>
            <w:r w:rsidRPr="00C63F79">
              <w:t>OSWANZ President</w:t>
            </w:r>
          </w:p>
        </w:tc>
      </w:tr>
      <w:tr w:rsidR="00805F6C" w:rsidTr="00DD6974">
        <w:trPr>
          <w:trHeight w:val="30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9:15 - 9:</w:t>
            </w:r>
            <w:r w:rsidR="004B73EA">
              <w:rPr>
                <w:color w:val="auto"/>
                <w:sz w:val="24"/>
                <w:szCs w:val="24"/>
                <w:u w:color="004C7F"/>
              </w:rPr>
              <w:t>30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713F0" w:rsidRDefault="00645C14">
            <w:pPr>
              <w:pStyle w:val="TableStyle2A"/>
              <w:rPr>
                <w:rFonts w:hint="eastAsia"/>
                <w:b/>
              </w:rPr>
            </w:pPr>
            <w:r w:rsidRPr="007713F0">
              <w:rPr>
                <w:b/>
                <w:sz w:val="24"/>
                <w:szCs w:val="24"/>
              </w:rPr>
              <w:t>Welcome to Country</w:t>
            </w:r>
          </w:p>
        </w:tc>
      </w:tr>
      <w:tr w:rsidR="00645C14" w:rsidTr="00E75A78">
        <w:trPr>
          <w:trHeight w:val="845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C14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9:30 - 11:00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C14" w:rsidRPr="002C7271" w:rsidRDefault="00645C14">
            <w:pPr>
              <w:pStyle w:val="TableStyle2A"/>
              <w:rPr>
                <w:rFonts w:hint="eastAsia"/>
                <w:b/>
              </w:rPr>
            </w:pPr>
            <w:r w:rsidRPr="002C7271">
              <w:rPr>
                <w:b/>
                <w:sz w:val="24"/>
                <w:szCs w:val="24"/>
              </w:rPr>
              <w:t>Keynote Presentation</w:t>
            </w:r>
          </w:p>
          <w:p w:rsidR="00645C14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Julie McCrossin</w:t>
            </w:r>
            <w:r w:rsidR="00C63F79" w:rsidRPr="00763177">
              <w:rPr>
                <w:color w:val="005180" w:themeColor="accent1" w:themeShade="80"/>
                <w:sz w:val="24"/>
                <w:szCs w:val="24"/>
              </w:rPr>
              <w:t xml:space="preserve"> AM</w:t>
            </w:r>
          </w:p>
          <w:p w:rsidR="00C63F79" w:rsidRDefault="00C63F79">
            <w:pPr>
              <w:pStyle w:val="TableStyle2A"/>
              <w:rPr>
                <w:rFonts w:hint="eastAsia"/>
              </w:rPr>
            </w:pPr>
            <w:r>
              <w:t>F</w:t>
            </w:r>
            <w:r w:rsidRPr="00C63F79">
              <w:t>reelance journalist and facilitator</w:t>
            </w:r>
          </w:p>
        </w:tc>
      </w:tr>
      <w:tr w:rsidR="00805F6C" w:rsidTr="004C190D">
        <w:trPr>
          <w:trHeight w:val="25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11-11:30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2A6194" w:rsidP="00CA69BF">
            <w:pPr>
              <w:pStyle w:val="TableStyle2A"/>
              <w:jc w:val="center"/>
              <w:rPr>
                <w:rFonts w:hint="eastAsia"/>
              </w:rPr>
            </w:pPr>
            <w:r w:rsidRPr="00CA69BF">
              <w:rPr>
                <w:color w:val="005180" w:themeColor="accent1" w:themeShade="80"/>
                <w:sz w:val="24"/>
                <w:szCs w:val="24"/>
              </w:rPr>
              <w:t>Morning Tea</w:t>
            </w:r>
          </w:p>
        </w:tc>
      </w:tr>
      <w:tr w:rsidR="00645C14" w:rsidTr="007713F0">
        <w:trPr>
          <w:trHeight w:val="796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C14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11:30 - 12:30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C14" w:rsidRPr="002C7271" w:rsidRDefault="00645C14">
            <w:pPr>
              <w:pStyle w:val="TableStyle2A"/>
              <w:rPr>
                <w:rFonts w:hint="eastAsia"/>
                <w:b/>
              </w:rPr>
            </w:pPr>
            <w:r w:rsidRPr="002C7271">
              <w:rPr>
                <w:b/>
                <w:sz w:val="24"/>
                <w:szCs w:val="24"/>
              </w:rPr>
              <w:t>Keynote Presentation</w:t>
            </w:r>
          </w:p>
          <w:p w:rsidR="00645C14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Brian Stokes</w:t>
            </w:r>
          </w:p>
          <w:p w:rsidR="00645C14" w:rsidRPr="00C63F79" w:rsidRDefault="002A6194">
            <w:pPr>
              <w:pStyle w:val="TableStyle2A"/>
              <w:rPr>
                <w:rFonts w:hint="eastAsia"/>
              </w:rPr>
            </w:pPr>
            <w:r w:rsidRPr="00C63F79">
              <w:t xml:space="preserve">Tasmanian Cancer Registry </w:t>
            </w:r>
            <w:r w:rsidR="00645C14" w:rsidRPr="00C63F79">
              <w:tab/>
            </w:r>
          </w:p>
        </w:tc>
      </w:tr>
      <w:tr w:rsidR="00805F6C" w:rsidTr="004C190D">
        <w:trPr>
          <w:trHeight w:val="2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12:30 - 13:30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 w:rsidP="00CA69BF">
            <w:pPr>
              <w:pStyle w:val="TableStyle2A"/>
              <w:jc w:val="center"/>
              <w:rPr>
                <w:rFonts w:hint="eastAsia"/>
              </w:rPr>
            </w:pPr>
            <w:r w:rsidRPr="00CA69BF">
              <w:rPr>
                <w:color w:val="005180" w:themeColor="accent1" w:themeShade="80"/>
                <w:sz w:val="24"/>
                <w:szCs w:val="24"/>
              </w:rPr>
              <w:t>Lunch</w:t>
            </w:r>
          </w:p>
        </w:tc>
      </w:tr>
      <w:tr w:rsidR="00805F6C" w:rsidTr="0087589B">
        <w:trPr>
          <w:trHeight w:val="843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13:30 - 14:00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2C7271" w:rsidRDefault="00645C14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2C7271">
              <w:rPr>
                <w:b/>
                <w:sz w:val="24"/>
                <w:szCs w:val="24"/>
              </w:rPr>
              <w:t>Social Work interventions in Oncology: Findings of the Australian study</w:t>
            </w:r>
          </w:p>
          <w:p w:rsidR="00C63F79" w:rsidRPr="00763177" w:rsidRDefault="002A619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Kim Hobbs</w:t>
            </w:r>
          </w:p>
          <w:p w:rsidR="00AA0275" w:rsidRDefault="00AA0275">
            <w:pPr>
              <w:pStyle w:val="TableStyle2A"/>
              <w:rPr>
                <w:rFonts w:hint="eastAsia"/>
              </w:rPr>
            </w:pPr>
            <w:r w:rsidRPr="00AA0275">
              <w:t>Clinica</w:t>
            </w:r>
            <w:r w:rsidRPr="00AA0275">
              <w:rPr>
                <w:rFonts w:hint="eastAsia"/>
              </w:rPr>
              <w:t>l</w:t>
            </w:r>
            <w:r w:rsidRPr="00AA0275">
              <w:t xml:space="preserve"> Specialist Social Worker</w:t>
            </w:r>
            <w:r w:rsidR="002C7271">
              <w:t xml:space="preserve">, </w:t>
            </w:r>
            <w:proofErr w:type="spellStart"/>
            <w:r w:rsidRPr="00AA0275">
              <w:t>Westmead</w:t>
            </w:r>
            <w:proofErr w:type="spellEnd"/>
            <w:r w:rsidRPr="00AA0275">
              <w:t xml:space="preserve"> Hospital </w:t>
            </w:r>
          </w:p>
          <w:p w:rsidR="007713F0" w:rsidRPr="007713F0" w:rsidRDefault="007713F0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05F6C" w:rsidRPr="00120A53" w:rsidRDefault="002C7271">
            <w:pPr>
              <w:pStyle w:val="TableStyle2A"/>
              <w:rPr>
                <w:rFonts w:hint="eastAsia"/>
                <w:color w:val="auto"/>
                <w:sz w:val="24"/>
                <w:szCs w:val="24"/>
              </w:rPr>
            </w:pPr>
            <w:r w:rsidRPr="00120A53">
              <w:rPr>
                <w:color w:val="auto"/>
                <w:sz w:val="24"/>
                <w:szCs w:val="24"/>
              </w:rPr>
              <w:t xml:space="preserve">Dr. </w:t>
            </w:r>
            <w:r w:rsidR="00645C14" w:rsidRPr="00120A53">
              <w:rPr>
                <w:color w:val="auto"/>
                <w:sz w:val="24"/>
                <w:szCs w:val="24"/>
              </w:rPr>
              <w:t>Rosalie Pocket</w:t>
            </w:r>
            <w:r w:rsidR="00763177" w:rsidRPr="00120A53">
              <w:rPr>
                <w:color w:val="auto"/>
                <w:sz w:val="24"/>
                <w:szCs w:val="24"/>
              </w:rPr>
              <w:t>t</w:t>
            </w:r>
          </w:p>
          <w:p w:rsidR="002C7271" w:rsidRPr="002C7271" w:rsidRDefault="002C7271">
            <w:pPr>
              <w:pStyle w:val="TableStyle2A"/>
              <w:rPr>
                <w:rFonts w:hint="eastAsia"/>
              </w:rPr>
            </w:pPr>
            <w:r w:rsidRPr="002C7271">
              <w:t>University of Sydney</w:t>
            </w:r>
          </w:p>
        </w:tc>
      </w:tr>
      <w:tr w:rsidR="00805F6C" w:rsidTr="0087589B">
        <w:trPr>
          <w:trHeight w:val="1279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14:00 - 14:30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2C7271" w:rsidRDefault="00645C14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2C7271">
              <w:rPr>
                <w:b/>
                <w:sz w:val="24"/>
                <w:szCs w:val="24"/>
              </w:rPr>
              <w:t xml:space="preserve">From trauma aware to trauma informed: Why </w:t>
            </w:r>
            <w:r w:rsidR="0087589B" w:rsidRPr="002C7271">
              <w:rPr>
                <w:b/>
                <w:sz w:val="24"/>
                <w:szCs w:val="24"/>
              </w:rPr>
              <w:t>it’s</w:t>
            </w:r>
            <w:r w:rsidRPr="002C7271">
              <w:rPr>
                <w:b/>
                <w:sz w:val="24"/>
                <w:szCs w:val="24"/>
              </w:rPr>
              <w:t xml:space="preserve"> important for Oncology Social Workers</w:t>
            </w:r>
          </w:p>
          <w:p w:rsidR="002C7271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Katie Carlson</w:t>
            </w:r>
            <w:r w:rsidR="002C7271" w:rsidRPr="00763177">
              <w:rPr>
                <w:color w:val="005180" w:themeColor="accent1" w:themeShade="80"/>
                <w:sz w:val="24"/>
                <w:szCs w:val="24"/>
              </w:rPr>
              <w:t xml:space="preserve"> </w:t>
            </w:r>
          </w:p>
          <w:p w:rsidR="002C7271" w:rsidRDefault="002C7271">
            <w:pPr>
              <w:pStyle w:val="TableStyle2A"/>
              <w:rPr>
                <w:rFonts w:hint="eastAsia"/>
              </w:rPr>
            </w:pPr>
            <w:r w:rsidRPr="002C7271">
              <w:t xml:space="preserve">Social Worker / Counsellor, Canberra Health Services </w:t>
            </w:r>
          </w:p>
          <w:p w:rsidR="007713F0" w:rsidRPr="007713F0" w:rsidRDefault="007713F0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05F6C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Toni Ashmore</w:t>
            </w:r>
            <w:r w:rsidRPr="00763177">
              <w:rPr>
                <w:color w:val="005180" w:themeColor="accent1" w:themeShade="80"/>
                <w:sz w:val="24"/>
                <w:szCs w:val="24"/>
              </w:rPr>
              <w:tab/>
            </w:r>
          </w:p>
          <w:p w:rsidR="00805F6C" w:rsidRDefault="002C7271">
            <w:pPr>
              <w:pStyle w:val="TableStyle2A"/>
              <w:rPr>
                <w:rFonts w:hint="eastAsia"/>
              </w:rPr>
            </w:pPr>
            <w:r w:rsidRPr="002C7271">
              <w:t xml:space="preserve">Project Manager, Territory Wide End of Life and Palliative Care, Canberra Health Services </w:t>
            </w:r>
          </w:p>
        </w:tc>
      </w:tr>
      <w:tr w:rsidR="00805F6C" w:rsidTr="0087589B">
        <w:trPr>
          <w:trHeight w:val="843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14:30 - 15:00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713F0" w:rsidRDefault="00645C14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 xml:space="preserve">Are you </w:t>
            </w:r>
            <w:r w:rsidR="0087589B" w:rsidRPr="007713F0">
              <w:rPr>
                <w:b/>
                <w:sz w:val="24"/>
                <w:szCs w:val="24"/>
              </w:rPr>
              <w:t>competent?</w:t>
            </w:r>
            <w:r w:rsidRPr="007713F0">
              <w:rPr>
                <w:b/>
                <w:sz w:val="24"/>
                <w:szCs w:val="24"/>
              </w:rPr>
              <w:t xml:space="preserve"> Oncology Social Work Competencies for Health Services</w:t>
            </w:r>
          </w:p>
          <w:p w:rsidR="00805F6C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Toni Ashmore</w:t>
            </w:r>
          </w:p>
          <w:p w:rsidR="007713F0" w:rsidRPr="002A6194" w:rsidRDefault="007713F0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2C7271">
              <w:t>Project Manager, Territory Wide End of Life and Palliative Care, Canberra Health Services</w:t>
            </w:r>
          </w:p>
        </w:tc>
      </w:tr>
      <w:tr w:rsidR="00805F6C" w:rsidTr="004C190D">
        <w:trPr>
          <w:trHeight w:val="101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2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15:00 - 15:30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 w:rsidP="002A6194">
            <w:pPr>
              <w:pStyle w:val="TableStyle2A"/>
              <w:jc w:val="center"/>
              <w:rPr>
                <w:rFonts w:hint="eastAsia"/>
              </w:rPr>
            </w:pPr>
            <w:r w:rsidRPr="00CA69BF">
              <w:rPr>
                <w:color w:val="005180" w:themeColor="accent1" w:themeShade="80"/>
                <w:sz w:val="24"/>
                <w:szCs w:val="24"/>
              </w:rPr>
              <w:t>Afternoon Tea</w:t>
            </w:r>
          </w:p>
        </w:tc>
      </w:tr>
      <w:tr w:rsidR="00805F6C" w:rsidTr="004C190D">
        <w:trPr>
          <w:trHeight w:val="51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805F6C">
            <w:pPr>
              <w:pStyle w:val="TableStyle2A"/>
              <w:rPr>
                <w:rFonts w:hint="eastAsia"/>
                <w:color w:val="auto"/>
              </w:rPr>
            </w:pP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CA69BF">
              <w:rPr>
                <w:color w:val="005180" w:themeColor="accent1" w:themeShade="80"/>
                <w:sz w:val="24"/>
                <w:szCs w:val="24"/>
              </w:rPr>
              <w:t>Concurrent sessions</w:t>
            </w:r>
          </w:p>
        </w:tc>
      </w:tr>
      <w:tr w:rsidR="00645C14" w:rsidTr="004C190D">
        <w:trPr>
          <w:gridAfter w:val="1"/>
          <w:wAfter w:w="10" w:type="dxa"/>
          <w:trHeight w:val="29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C14" w:rsidRPr="00763177" w:rsidRDefault="00645C14">
            <w:r w:rsidRPr="00763177">
              <w:rPr>
                <w:rFonts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15:30 - 17:00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9B" w:rsidRDefault="0087589B" w:rsidP="00DD6974">
            <w:pPr>
              <w:pStyle w:val="TableStyle2A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  <w:p w:rsidR="0087589B" w:rsidRDefault="0087589B">
            <w:pPr>
              <w:pStyle w:val="TableStyle2A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:rsidR="0087589B" w:rsidRPr="00CA69BF" w:rsidRDefault="0087589B" w:rsidP="00DD6974">
            <w:pPr>
              <w:pStyle w:val="TableStyle2A"/>
              <w:jc w:val="center"/>
              <w:rPr>
                <w:rFonts w:hint="eastAsia"/>
                <w:sz w:val="24"/>
                <w:szCs w:val="24"/>
              </w:rPr>
            </w:pPr>
            <w:r w:rsidRPr="0087589B">
              <w:rPr>
                <w:sz w:val="24"/>
                <w:szCs w:val="24"/>
              </w:rPr>
              <w:t>Workshop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9B" w:rsidRPr="00CA69BF" w:rsidRDefault="0087589B" w:rsidP="00DD6974">
            <w:pPr>
              <w:pStyle w:val="TableStyle2A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</w:tc>
      </w:tr>
      <w:tr w:rsidR="00645C14" w:rsidTr="00C63F79">
        <w:trPr>
          <w:gridAfter w:val="1"/>
          <w:wAfter w:w="10" w:type="dxa"/>
          <w:trHeight w:val="3664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C14" w:rsidRPr="00763177" w:rsidRDefault="00645C14" w:rsidP="00645C14">
            <w:pPr>
              <w:pStyle w:val="TableStyle2A"/>
              <w:rPr>
                <w:rFonts w:hint="eastAsia"/>
                <w:color w:val="aut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9B" w:rsidRPr="007713F0" w:rsidRDefault="0087589B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 xml:space="preserve">The footprints of cancer and treatment on sexual health, sexual wellbeing and sexual functioning; a social work – sex therapy perspective.  </w:t>
            </w:r>
          </w:p>
          <w:p w:rsidR="007713F0" w:rsidRPr="007713F0" w:rsidRDefault="007713F0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7589B" w:rsidRPr="00763177" w:rsidRDefault="0087589B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Andreea Ardeleanu</w:t>
            </w:r>
          </w:p>
          <w:p w:rsidR="00AA0275" w:rsidRPr="00AA0275" w:rsidRDefault="00AA0275">
            <w:pPr>
              <w:pStyle w:val="TableStyle2A"/>
              <w:rPr>
                <w:rFonts w:hint="eastAsia"/>
              </w:rPr>
            </w:pPr>
            <w:r w:rsidRPr="00AA0275">
              <w:t>Social Worker</w:t>
            </w:r>
          </w:p>
          <w:p w:rsidR="0087589B" w:rsidRDefault="00AA0275">
            <w:pPr>
              <w:pStyle w:val="TableStyle2A"/>
              <w:rPr>
                <w:rFonts w:hint="eastAsia"/>
              </w:rPr>
            </w:pPr>
            <w:r w:rsidRPr="00AA0275">
              <w:t>Canberra Region Cancer Service</w:t>
            </w:r>
          </w:p>
          <w:p w:rsidR="007713F0" w:rsidRPr="007713F0" w:rsidRDefault="007713F0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7589B" w:rsidRPr="00763177" w:rsidRDefault="0087589B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Lisa Grant</w:t>
            </w:r>
          </w:p>
          <w:p w:rsidR="00AA0275" w:rsidRPr="00AA0275" w:rsidRDefault="00AA0275">
            <w:pPr>
              <w:pStyle w:val="TableStyle2A"/>
              <w:rPr>
                <w:rFonts w:hint="eastAsia"/>
              </w:rPr>
            </w:pPr>
            <w:r w:rsidRPr="00AA0275">
              <w:t>Mental Health Social Worker</w:t>
            </w:r>
          </w:p>
          <w:p w:rsidR="00AA0275" w:rsidRPr="00AA0275" w:rsidRDefault="00AA0275">
            <w:pPr>
              <w:pStyle w:val="TableStyle2A"/>
              <w:rPr>
                <w:rFonts w:hint="eastAsia"/>
              </w:rPr>
            </w:pPr>
            <w:r w:rsidRPr="00AA0275">
              <w:t>Relationships Counsellor</w:t>
            </w:r>
          </w:p>
          <w:p w:rsidR="00AA0275" w:rsidRDefault="00AA0275">
            <w:pPr>
              <w:pStyle w:val="TableStyle2A"/>
              <w:rPr>
                <w:rFonts w:hint="eastAsia"/>
              </w:rPr>
            </w:pPr>
            <w:r w:rsidRPr="00AA0275">
              <w:t>Sex Therapist</w:t>
            </w:r>
          </w:p>
          <w:p w:rsidR="00AA0275" w:rsidRDefault="00AA0275">
            <w:pPr>
              <w:pStyle w:val="TableStyle2A"/>
              <w:rPr>
                <w:rFonts w:hint="eastAsia"/>
                <w:sz w:val="24"/>
                <w:szCs w:val="24"/>
              </w:rPr>
            </w:pPr>
            <w:r>
              <w:t>Private Practice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FFE"/>
          </w:tcPr>
          <w:p w:rsidR="00645C14" w:rsidRPr="007713F0" w:rsidRDefault="00645C14" w:rsidP="00645C14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 xml:space="preserve">Future </w:t>
            </w:r>
            <w:r w:rsidR="00CA69BF" w:rsidRPr="007713F0">
              <w:rPr>
                <w:b/>
                <w:sz w:val="24"/>
                <w:szCs w:val="24"/>
              </w:rPr>
              <w:t>p</w:t>
            </w:r>
            <w:r w:rsidRPr="007713F0">
              <w:rPr>
                <w:b/>
                <w:sz w:val="24"/>
                <w:szCs w:val="24"/>
              </w:rPr>
              <w:t xml:space="preserve">roofing our </w:t>
            </w:r>
            <w:r w:rsidR="00CA69BF" w:rsidRPr="007713F0">
              <w:rPr>
                <w:b/>
                <w:sz w:val="24"/>
                <w:szCs w:val="24"/>
              </w:rPr>
              <w:t>c</w:t>
            </w:r>
            <w:r w:rsidRPr="007713F0">
              <w:rPr>
                <w:b/>
                <w:sz w:val="24"/>
                <w:szCs w:val="24"/>
              </w:rPr>
              <w:t>lients</w:t>
            </w:r>
          </w:p>
          <w:p w:rsidR="00645C14" w:rsidRPr="007713F0" w:rsidRDefault="00645C14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7589B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Emma Hair</w:t>
            </w:r>
          </w:p>
          <w:p w:rsidR="009544A0" w:rsidRPr="009544A0" w:rsidRDefault="009544A0">
            <w:pPr>
              <w:pStyle w:val="TableStyle2A"/>
              <w:rPr>
                <w:rFonts w:hint="eastAsia"/>
              </w:rPr>
            </w:pPr>
            <w:r w:rsidRPr="009544A0">
              <w:rPr>
                <w:rFonts w:hint="eastAsia"/>
              </w:rPr>
              <w:t>S</w:t>
            </w:r>
            <w:r w:rsidRPr="009544A0">
              <w:t>ocial Worker</w:t>
            </w:r>
          </w:p>
          <w:p w:rsidR="009544A0" w:rsidRPr="009544A0" w:rsidRDefault="009544A0">
            <w:pPr>
              <w:pStyle w:val="TableStyle2A"/>
              <w:rPr>
                <w:rFonts w:hint="eastAsia"/>
              </w:rPr>
            </w:pPr>
            <w:r w:rsidRPr="009544A0">
              <w:t>St George Hospital</w:t>
            </w:r>
            <w:r w:rsidR="00453E2C">
              <w:t xml:space="preserve"> </w:t>
            </w:r>
          </w:p>
          <w:p w:rsidR="0087589B" w:rsidRPr="007713F0" w:rsidRDefault="0087589B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645C14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Sam Rennie</w:t>
            </w:r>
          </w:p>
          <w:p w:rsidR="009544A0" w:rsidRDefault="009544A0" w:rsidP="009544A0">
            <w:pPr>
              <w:pStyle w:val="TableStyle2A"/>
              <w:rPr>
                <w:rFonts w:hint="eastAsia"/>
              </w:rPr>
            </w:pPr>
            <w:r>
              <w:t>Social Worker</w:t>
            </w:r>
          </w:p>
          <w:p w:rsidR="009544A0" w:rsidRDefault="009544A0" w:rsidP="009544A0">
            <w:pPr>
              <w:pStyle w:val="TableStyle2A"/>
              <w:rPr>
                <w:rFonts w:hint="eastAsia"/>
              </w:rPr>
            </w:pPr>
            <w:r>
              <w:t>St George Hospital</w:t>
            </w:r>
            <w:r w:rsidR="00453E2C">
              <w:t xml:space="preserve"> 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C14" w:rsidRPr="007713F0" w:rsidRDefault="00645C14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>Footprint of a social worker</w:t>
            </w:r>
          </w:p>
          <w:p w:rsidR="003E1A4F" w:rsidRPr="007713F0" w:rsidRDefault="003E1A4F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645C14" w:rsidRPr="00763177" w:rsidRDefault="003E1A4F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Janice Brown</w:t>
            </w:r>
          </w:p>
          <w:p w:rsidR="003E1A4F" w:rsidRPr="00453E2C" w:rsidRDefault="00453E2C">
            <w:pPr>
              <w:pStyle w:val="TableStyle2A"/>
              <w:rPr>
                <w:rFonts w:hint="eastAsia"/>
              </w:rPr>
            </w:pPr>
            <w:r w:rsidRPr="00453E2C">
              <w:t>Social Worker</w:t>
            </w:r>
          </w:p>
          <w:p w:rsidR="00453E2C" w:rsidRPr="00453E2C" w:rsidRDefault="00453E2C">
            <w:pPr>
              <w:pStyle w:val="TableStyle2A"/>
              <w:rPr>
                <w:rFonts w:hint="eastAsia"/>
              </w:rPr>
            </w:pPr>
            <w:r w:rsidRPr="00453E2C">
              <w:t>Hutt Valley District Health Board</w:t>
            </w:r>
          </w:p>
          <w:p w:rsidR="00453E2C" w:rsidRPr="007713F0" w:rsidRDefault="00453E2C">
            <w:pPr>
              <w:pStyle w:val="Body"/>
              <w:rPr>
                <w:rFonts w:ascii="Helvetica Neue" w:hAnsi="Helvetica Neue" w:hint="eastAsia"/>
                <w:sz w:val="16"/>
                <w:szCs w:val="16"/>
              </w:rPr>
            </w:pPr>
          </w:p>
          <w:p w:rsidR="0087589B" w:rsidRPr="00763177" w:rsidRDefault="00645C14">
            <w:pPr>
              <w:pStyle w:val="Body"/>
              <w:rPr>
                <w:rFonts w:ascii="Helvetica Neue" w:hAnsi="Helvetica Neue" w:hint="eastAsia"/>
                <w:color w:val="005180" w:themeColor="accent1" w:themeShade="80"/>
              </w:rPr>
            </w:pPr>
            <w:r w:rsidRPr="00763177">
              <w:rPr>
                <w:rFonts w:ascii="Helvetica Neue" w:hAnsi="Helvetica Neue"/>
                <w:color w:val="005180" w:themeColor="accent1" w:themeShade="80"/>
              </w:rPr>
              <w:t>Justin Gulliver</w:t>
            </w:r>
          </w:p>
          <w:p w:rsidR="00AA0275" w:rsidRPr="00AA0275" w:rsidRDefault="00AA0275" w:rsidP="00AA0275">
            <w:pPr>
              <w:pStyle w:val="Body"/>
              <w:rPr>
                <w:rFonts w:ascii="Helvetica Neue" w:hAnsi="Helvetica Neue" w:hint="eastAsia"/>
                <w:sz w:val="20"/>
                <w:szCs w:val="20"/>
              </w:rPr>
            </w:pPr>
            <w:r w:rsidRPr="00AA0275">
              <w:rPr>
                <w:rFonts w:ascii="Helvetica Neue" w:hAnsi="Helvetica Neue"/>
                <w:sz w:val="20"/>
                <w:szCs w:val="20"/>
              </w:rPr>
              <w:t>Social Worker</w:t>
            </w:r>
          </w:p>
          <w:p w:rsidR="00AA0275" w:rsidRPr="00AA0275" w:rsidRDefault="00AA0275" w:rsidP="00AA0275">
            <w:pPr>
              <w:pStyle w:val="Body"/>
              <w:rPr>
                <w:rFonts w:ascii="Helvetica Neue" w:hAnsi="Helvetica Neue" w:hint="eastAsia"/>
                <w:sz w:val="20"/>
                <w:szCs w:val="20"/>
              </w:rPr>
            </w:pPr>
            <w:r w:rsidRPr="00AA0275">
              <w:rPr>
                <w:rFonts w:ascii="Helvetica Neue" w:hAnsi="Helvetica Neue"/>
                <w:sz w:val="20"/>
                <w:szCs w:val="20"/>
              </w:rPr>
              <w:t>Capital &amp; Coast District Health Board</w:t>
            </w:r>
          </w:p>
          <w:p w:rsidR="0087589B" w:rsidRPr="00AA0275" w:rsidRDefault="0087589B" w:rsidP="00AA0275">
            <w:pPr>
              <w:pStyle w:val="Body"/>
              <w:rPr>
                <w:rFonts w:ascii="Helvetica Neue" w:hAnsi="Helvetica Neue" w:hint="eastAsia"/>
                <w:sz w:val="20"/>
                <w:szCs w:val="20"/>
              </w:rPr>
            </w:pPr>
          </w:p>
          <w:p w:rsidR="00645C14" w:rsidRDefault="00645C14">
            <w:pPr>
              <w:pStyle w:val="Body"/>
            </w:pPr>
          </w:p>
        </w:tc>
      </w:tr>
      <w:tr w:rsidR="00805F6C" w:rsidTr="00DD6974">
        <w:trPr>
          <w:trHeight w:val="300"/>
          <w:jc w:val="center"/>
        </w:trPr>
        <w:tc>
          <w:tcPr>
            <w:tcW w:w="9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805F6C"/>
        </w:tc>
      </w:tr>
      <w:tr w:rsidR="00805F6C" w:rsidTr="0087589B">
        <w:trPr>
          <w:trHeight w:val="563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rPr>
                <w:rFonts w:hint="eastAsia"/>
              </w:rPr>
            </w:pPr>
            <w:r w:rsidRPr="00763177">
              <w:rPr>
                <w:color w:val="auto"/>
                <w:sz w:val="24"/>
                <w:szCs w:val="24"/>
                <w:u w:color="004C7F"/>
              </w:rPr>
              <w:t>18:00 - 22:00</w:t>
            </w:r>
          </w:p>
        </w:tc>
        <w:tc>
          <w:tcPr>
            <w:tcW w:w="7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rPr>
                <w:rFonts w:hint="eastAsia"/>
              </w:rPr>
            </w:pPr>
            <w:r>
              <w:rPr>
                <w:color w:val="004C7F"/>
                <w:sz w:val="24"/>
                <w:szCs w:val="24"/>
                <w:u w:color="004C7F"/>
              </w:rPr>
              <w:t>OSWANZ Conference Dinner Frogmore Creek, MAC 1, Hunter Street Hobart</w:t>
            </w:r>
          </w:p>
        </w:tc>
      </w:tr>
    </w:tbl>
    <w:p w:rsidR="00805F6C" w:rsidRDefault="00805F6C">
      <w:pPr>
        <w:pStyle w:val="BodyA"/>
        <w:tabs>
          <w:tab w:val="left" w:pos="255"/>
        </w:tabs>
        <w:rPr>
          <w:rFonts w:hint="eastAsia"/>
        </w:rPr>
      </w:pPr>
    </w:p>
    <w:p w:rsidR="00805F6C" w:rsidRDefault="00805F6C">
      <w:pPr>
        <w:pStyle w:val="BodyA"/>
        <w:tabs>
          <w:tab w:val="left" w:pos="255"/>
        </w:tabs>
        <w:rPr>
          <w:rFonts w:hint="eastAsia"/>
        </w:rPr>
      </w:pPr>
    </w:p>
    <w:p w:rsidR="00805F6C" w:rsidRDefault="00805F6C" w:rsidP="004C190D">
      <w:pPr>
        <w:pStyle w:val="BodyA"/>
        <w:rPr>
          <w:rFonts w:hint="eastAsia"/>
        </w:rPr>
      </w:pPr>
    </w:p>
    <w:tbl>
      <w:tblPr>
        <w:tblW w:w="9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51"/>
        <w:gridCol w:w="3316"/>
        <w:gridCol w:w="225"/>
        <w:gridCol w:w="3627"/>
      </w:tblGrid>
      <w:tr w:rsidR="00805F6C" w:rsidTr="001B2296">
        <w:trPr>
          <w:trHeight w:val="527"/>
          <w:jc w:val="center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3A"/>
              <w:jc w:val="center"/>
              <w:rPr>
                <w:rFonts w:hint="eastAsia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Day 2</w:t>
            </w:r>
          </w:p>
          <w:p w:rsidR="00805F6C" w:rsidRDefault="00645C14">
            <w:pPr>
              <w:pStyle w:val="TableStyle3A"/>
              <w:jc w:val="center"/>
              <w:rPr>
                <w:rFonts w:hint="eastAsia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Friday 22 November 2019</w:t>
            </w:r>
          </w:p>
        </w:tc>
      </w:tr>
      <w:tr w:rsidR="00805F6C" w:rsidTr="001B2296">
        <w:trPr>
          <w:trHeight w:val="147"/>
          <w:jc w:val="center"/>
        </w:trPr>
        <w:tc>
          <w:tcPr>
            <w:tcW w:w="23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08:30 - 09:00</w:t>
            </w:r>
          </w:p>
        </w:tc>
        <w:tc>
          <w:tcPr>
            <w:tcW w:w="7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CA69BF">
              <w:rPr>
                <w:color w:val="005180" w:themeColor="accent1" w:themeShade="80"/>
                <w:sz w:val="24"/>
                <w:szCs w:val="24"/>
              </w:rPr>
              <w:t>Registration</w:t>
            </w:r>
          </w:p>
        </w:tc>
      </w:tr>
      <w:tr w:rsidR="0087589B" w:rsidTr="001B2296">
        <w:trPr>
          <w:trHeight w:val="1039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9B" w:rsidRPr="00763177" w:rsidRDefault="0087589B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9:</w:t>
            </w:r>
            <w:r w:rsidR="00CA69BF" w:rsidRPr="00763177">
              <w:rPr>
                <w:b w:val="0"/>
                <w:color w:val="auto"/>
                <w:sz w:val="24"/>
                <w:szCs w:val="24"/>
              </w:rPr>
              <w:t>00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A69BF" w:rsidRPr="00763177">
              <w:rPr>
                <w:b w:val="0"/>
                <w:color w:val="auto"/>
                <w:sz w:val="24"/>
                <w:szCs w:val="24"/>
              </w:rPr>
              <w:t>–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A69BF" w:rsidRPr="00763177">
              <w:rPr>
                <w:b w:val="0"/>
                <w:color w:val="auto"/>
                <w:sz w:val="24"/>
                <w:szCs w:val="24"/>
              </w:rPr>
              <w:t>9:45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AD" w:rsidRPr="007713F0" w:rsidRDefault="0087589B">
            <w:pPr>
              <w:pStyle w:val="TableStyle2A"/>
              <w:rPr>
                <w:rFonts w:hint="eastAsia"/>
                <w:b/>
              </w:rPr>
            </w:pPr>
            <w:r w:rsidRPr="007713F0">
              <w:rPr>
                <w:b/>
                <w:sz w:val="24"/>
                <w:szCs w:val="24"/>
              </w:rPr>
              <w:t>Keynote Presentation</w:t>
            </w:r>
          </w:p>
          <w:p w:rsidR="00656AAD" w:rsidRPr="00763177" w:rsidRDefault="0087589B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Dr Roya Pug</w:t>
            </w:r>
            <w:r w:rsidR="00656AAD" w:rsidRPr="00763177">
              <w:rPr>
                <w:color w:val="005180" w:themeColor="accent1" w:themeShade="80"/>
                <w:sz w:val="24"/>
                <w:szCs w:val="24"/>
              </w:rPr>
              <w:t>h</w:t>
            </w:r>
          </w:p>
          <w:p w:rsidR="007713F0" w:rsidRDefault="00656AAD">
            <w:pPr>
              <w:pStyle w:val="TableStyle2A"/>
              <w:rPr>
                <w:rFonts w:hint="eastAsia"/>
              </w:rPr>
            </w:pPr>
            <w:r w:rsidRPr="00656AAD">
              <w:t>Poet and Academic</w:t>
            </w:r>
          </w:p>
          <w:p w:rsidR="00656AAD" w:rsidRPr="004C190D" w:rsidRDefault="0087589B">
            <w:pPr>
              <w:pStyle w:val="TableStyle2A"/>
              <w:rPr>
                <w:rFonts w:hint="eastAsi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589B" w:rsidRPr="00763177" w:rsidRDefault="0087589B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Nick Hobbs</w:t>
            </w:r>
          </w:p>
          <w:p w:rsidR="00656AAD" w:rsidRPr="00656AAD" w:rsidRDefault="00656AAD">
            <w:pPr>
              <w:pStyle w:val="TableStyle2A"/>
              <w:rPr>
                <w:rFonts w:hint="eastAsia"/>
              </w:rPr>
            </w:pPr>
            <w:r w:rsidRPr="00656AAD">
              <w:t>Senior Social Worker, Royal Hobart Hospital</w:t>
            </w:r>
            <w:r w:rsidR="00453E2C">
              <w:t xml:space="preserve"> </w:t>
            </w:r>
          </w:p>
        </w:tc>
      </w:tr>
      <w:tr w:rsidR="00805F6C" w:rsidTr="001B2296">
        <w:trPr>
          <w:trHeight w:val="1077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CA69BF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9:45</w:t>
            </w:r>
            <w:r w:rsidR="00645C14" w:rsidRPr="0076317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7589B" w:rsidRPr="00763177">
              <w:rPr>
                <w:b w:val="0"/>
                <w:color w:val="auto"/>
                <w:sz w:val="24"/>
                <w:szCs w:val="24"/>
              </w:rPr>
              <w:t>–</w:t>
            </w:r>
            <w:r w:rsidR="00645C14" w:rsidRPr="00763177">
              <w:rPr>
                <w:b w:val="0"/>
                <w:color w:val="auto"/>
                <w:sz w:val="24"/>
                <w:szCs w:val="24"/>
              </w:rPr>
              <w:t xml:space="preserve"> 1</w:t>
            </w:r>
            <w:r w:rsidR="0087589B" w:rsidRPr="00763177">
              <w:rPr>
                <w:b w:val="0"/>
                <w:color w:val="auto"/>
                <w:sz w:val="24"/>
                <w:szCs w:val="24"/>
              </w:rPr>
              <w:t>0:</w:t>
            </w:r>
            <w:r w:rsidRPr="00763177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9B" w:rsidRPr="007713F0" w:rsidRDefault="00645C14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>Keynote Presentation</w:t>
            </w:r>
          </w:p>
          <w:p w:rsidR="009207F6" w:rsidRPr="00763177" w:rsidRDefault="009207F6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Prof </w:t>
            </w:r>
            <w:r w:rsidR="005D4959" w:rsidRPr="00763177">
              <w:rPr>
                <w:color w:val="005180" w:themeColor="accent1" w:themeShade="80"/>
                <w:sz w:val="24"/>
                <w:szCs w:val="24"/>
              </w:rPr>
              <w:t>Michael</w:t>
            </w:r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 Ashby</w:t>
            </w:r>
            <w:r w:rsidR="002225FC" w:rsidRPr="00763177">
              <w:rPr>
                <w:color w:val="005180" w:themeColor="accent1" w:themeShade="80"/>
                <w:sz w:val="24"/>
                <w:szCs w:val="24"/>
              </w:rPr>
              <w:t xml:space="preserve"> </w:t>
            </w:r>
          </w:p>
          <w:p w:rsidR="00CA69BF" w:rsidRDefault="00656AAD" w:rsidP="002225FC">
            <w:pPr>
              <w:pStyle w:val="TableStyle2A"/>
              <w:rPr>
                <w:rFonts w:hint="eastAsia"/>
              </w:rPr>
            </w:pPr>
            <w:r w:rsidRPr="00656AAD">
              <w:t>Professor of Palliative Care, Faculty of Health Sciences, University of Tasmania</w:t>
            </w:r>
          </w:p>
          <w:p w:rsidR="00656AAD" w:rsidRDefault="00656AAD" w:rsidP="002225FC">
            <w:pPr>
              <w:pStyle w:val="TableStyle2A"/>
              <w:rPr>
                <w:rFonts w:hint="eastAsia"/>
              </w:rPr>
            </w:pPr>
            <w:r w:rsidRPr="00656AAD">
              <w:t>Director of Palliative Care, Royal Hobart Hospital</w:t>
            </w:r>
          </w:p>
        </w:tc>
      </w:tr>
      <w:tr w:rsidR="00805F6C" w:rsidTr="001B2296">
        <w:trPr>
          <w:trHeight w:val="235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87589B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10: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30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– 11: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 w:rsidP="00DD6974">
            <w:pPr>
              <w:pStyle w:val="TableStyle2A"/>
              <w:jc w:val="center"/>
              <w:rPr>
                <w:rFonts w:hint="eastAsia"/>
              </w:rPr>
            </w:pPr>
            <w:r w:rsidRPr="00DD6974">
              <w:rPr>
                <w:color w:val="005180" w:themeColor="accent1" w:themeShade="80"/>
                <w:sz w:val="24"/>
                <w:szCs w:val="24"/>
              </w:rPr>
              <w:t xml:space="preserve">Morning </w:t>
            </w:r>
            <w:r w:rsidR="00CA69BF" w:rsidRPr="00DD6974">
              <w:rPr>
                <w:color w:val="005180" w:themeColor="accent1" w:themeShade="80"/>
                <w:sz w:val="24"/>
                <w:szCs w:val="24"/>
              </w:rPr>
              <w:t>T</w:t>
            </w:r>
            <w:r w:rsidRPr="00DD6974">
              <w:rPr>
                <w:color w:val="005180" w:themeColor="accent1" w:themeShade="80"/>
                <w:sz w:val="24"/>
                <w:szCs w:val="24"/>
              </w:rPr>
              <w:t>ea</w:t>
            </w:r>
          </w:p>
        </w:tc>
      </w:tr>
      <w:tr w:rsidR="00805F6C" w:rsidTr="001B2296">
        <w:trPr>
          <w:trHeight w:val="199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Body"/>
              <w:rPr>
                <w:color w:val="auto"/>
              </w:rPr>
            </w:pPr>
            <w:r w:rsidRPr="00763177">
              <w:rPr>
                <w:color w:val="auto"/>
              </w:rPr>
              <w:t>11:</w:t>
            </w:r>
            <w:r w:rsidR="00DD6974" w:rsidRPr="00763177">
              <w:rPr>
                <w:color w:val="auto"/>
              </w:rPr>
              <w:t>00</w:t>
            </w:r>
            <w:r w:rsidR="0087589B" w:rsidRPr="00763177">
              <w:rPr>
                <w:color w:val="auto"/>
              </w:rPr>
              <w:t xml:space="preserve"> – 12:</w:t>
            </w:r>
            <w:r w:rsidR="00DD6974" w:rsidRPr="00763177">
              <w:rPr>
                <w:color w:val="auto"/>
              </w:rPr>
              <w:t>30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DD6974">
              <w:rPr>
                <w:color w:val="005180" w:themeColor="accent1" w:themeShade="80"/>
                <w:sz w:val="24"/>
                <w:szCs w:val="24"/>
              </w:rPr>
              <w:t>Concurrent Sessions</w:t>
            </w:r>
          </w:p>
        </w:tc>
      </w:tr>
      <w:tr w:rsidR="00805F6C" w:rsidTr="001B2296">
        <w:trPr>
          <w:trHeight w:val="1079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11: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00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– 11: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1D1" w:rsidRDefault="00A631D1" w:rsidP="00A631D1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>Building efficacy in pediatric palliative and bereavement care. New Reflective learning resources: “walking alongside” and “conversation starters”</w:t>
            </w:r>
          </w:p>
          <w:p w:rsidR="007713F0" w:rsidRPr="007713F0" w:rsidRDefault="007713F0" w:rsidP="00A631D1">
            <w:pPr>
              <w:pStyle w:val="TableStyle2A"/>
              <w:rPr>
                <w:rFonts w:hint="eastAsia"/>
                <w:b/>
                <w:sz w:val="16"/>
                <w:szCs w:val="16"/>
              </w:rPr>
            </w:pPr>
          </w:p>
          <w:p w:rsidR="00A631D1" w:rsidRPr="00763177" w:rsidRDefault="00A631D1" w:rsidP="00A631D1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Tim Rogers </w:t>
            </w:r>
          </w:p>
          <w:p w:rsidR="00C63F79" w:rsidRPr="00C63F79" w:rsidRDefault="00C63F79" w:rsidP="00A631D1">
            <w:pPr>
              <w:pStyle w:val="TableStyle2A"/>
              <w:rPr>
                <w:rFonts w:hint="eastAsia"/>
              </w:rPr>
            </w:pPr>
            <w:r w:rsidRPr="00C63F79">
              <w:t>Head of Professional Standards and Practice</w:t>
            </w:r>
          </w:p>
          <w:p w:rsidR="00C63F79" w:rsidRPr="00C63F79" w:rsidRDefault="00C63F79" w:rsidP="00A631D1">
            <w:pPr>
              <w:pStyle w:val="TableStyle2A"/>
              <w:rPr>
                <w:rFonts w:hint="eastAsia"/>
              </w:rPr>
            </w:pPr>
            <w:r w:rsidRPr="00C63F79">
              <w:t>Redkite</w:t>
            </w:r>
          </w:p>
          <w:p w:rsidR="00805F6C" w:rsidRDefault="00805F6C">
            <w:pPr>
              <w:pStyle w:val="TableStyle2A"/>
              <w:rPr>
                <w:rFonts w:hint="eastAsia"/>
              </w:rPr>
            </w:pP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F6C" w:rsidRDefault="00645C14" w:rsidP="007713F0">
            <w:pPr>
              <w:tabs>
                <w:tab w:val="left" w:pos="1440"/>
                <w:tab w:val="left" w:pos="2880"/>
              </w:tabs>
              <w:suppressAutoHyphens/>
              <w:ind w:left="83"/>
              <w:outlineLvl w:val="0"/>
              <w:rPr>
                <w:rFonts w:ascii="Helvetica Neue" w:hAnsi="Helvetica Neue" w:cs="Arial Unicode MS" w:hint="eastAsia"/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713F0">
              <w:rPr>
                <w:rFonts w:ascii="Helvetica Neue" w:hAnsi="Helvetica Neue" w:cs="Arial Unicode MS"/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Social Work pre-assessment for</w:t>
            </w:r>
            <w:r w:rsidR="007713F0">
              <w:rPr>
                <w:rFonts w:ascii="Helvetica Neue" w:hAnsi="Helvetica Neue" w:cs="Arial Unicode MS"/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713F0">
              <w:rPr>
                <w:rFonts w:ascii="Helvetica Neue" w:hAnsi="Helvetica Neue" w:cs="Arial Unicode MS"/>
                <w:b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people receiving bone marrow transplant</w:t>
            </w:r>
          </w:p>
          <w:p w:rsidR="007713F0" w:rsidRPr="007713F0" w:rsidRDefault="007713F0" w:rsidP="007713F0">
            <w:pPr>
              <w:tabs>
                <w:tab w:val="left" w:pos="1440"/>
                <w:tab w:val="left" w:pos="2880"/>
              </w:tabs>
              <w:suppressAutoHyphens/>
              <w:ind w:left="83"/>
              <w:outlineLvl w:val="0"/>
              <w:rPr>
                <w:b/>
                <w:sz w:val="16"/>
                <w:szCs w:val="16"/>
              </w:rPr>
            </w:pPr>
          </w:p>
          <w:p w:rsidR="00805F6C" w:rsidRPr="00763177" w:rsidRDefault="00645C14" w:rsidP="007713F0">
            <w:pPr>
              <w:tabs>
                <w:tab w:val="left" w:pos="1440"/>
                <w:tab w:val="left" w:pos="2880"/>
              </w:tabs>
              <w:suppressAutoHyphens/>
              <w:ind w:left="83"/>
              <w:outlineLvl w:val="0"/>
              <w:rPr>
                <w:rFonts w:ascii="Helvetica Neue" w:hAnsi="Helvetica Neue" w:cs="Arial Unicode MS" w:hint="eastAsia"/>
                <w:color w:val="005180" w:themeColor="accent1" w:themeShade="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63177">
              <w:rPr>
                <w:rFonts w:ascii="Helvetica Neue" w:hAnsi="Helvetica Neue" w:cs="Arial Unicode MS"/>
                <w:color w:val="005180" w:themeColor="accent1" w:themeShade="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Justin Gulliver</w:t>
            </w:r>
          </w:p>
          <w:p w:rsidR="00AA0275" w:rsidRPr="00AA0275" w:rsidRDefault="00AA0275" w:rsidP="007713F0">
            <w:pPr>
              <w:tabs>
                <w:tab w:val="left" w:pos="1440"/>
                <w:tab w:val="left" w:pos="2880"/>
              </w:tabs>
              <w:suppressAutoHyphens/>
              <w:ind w:left="83"/>
              <w:outlineLvl w:val="0"/>
              <w:rPr>
                <w:rFonts w:ascii="Helvetica Neue" w:hAnsi="Helvetica Neue" w:cs="Arial Unicode MS" w:hint="eastAsia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A0275"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Social Worker</w:t>
            </w:r>
          </w:p>
          <w:p w:rsidR="00AA0275" w:rsidRPr="00AA0275" w:rsidRDefault="00AA0275" w:rsidP="007713F0">
            <w:pPr>
              <w:tabs>
                <w:tab w:val="left" w:pos="1440"/>
                <w:tab w:val="left" w:pos="2880"/>
              </w:tabs>
              <w:suppressAutoHyphens/>
              <w:ind w:left="83"/>
              <w:outlineLvl w:val="0"/>
              <w:rPr>
                <w:rFonts w:ascii="Helvetica Neue" w:hAnsi="Helvetica Neue" w:cs="Arial Unicode MS" w:hint="eastAsia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A0275"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Capital &amp; Coast District Health Board</w:t>
            </w:r>
          </w:p>
          <w:p w:rsidR="00AA0275" w:rsidRDefault="00AA027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</w:tr>
      <w:tr w:rsidR="00805F6C" w:rsidTr="001B2296">
        <w:trPr>
          <w:trHeight w:val="1079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11: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30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- 12: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A9" w:rsidRPr="007713F0" w:rsidRDefault="00DC2DA9" w:rsidP="00DC2DA9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>5c Morning tea group</w:t>
            </w:r>
          </w:p>
          <w:p w:rsidR="007713F0" w:rsidRPr="007713F0" w:rsidRDefault="007713F0" w:rsidP="00DC2DA9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9544A0" w:rsidRPr="00763177" w:rsidRDefault="00365E3B" w:rsidP="00DC2DA9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Tess Irwin-Hobbs</w:t>
            </w:r>
          </w:p>
          <w:p w:rsidR="009544A0" w:rsidRPr="009544A0" w:rsidRDefault="009544A0" w:rsidP="00DC2DA9">
            <w:pPr>
              <w:pStyle w:val="TableStyle2A"/>
              <w:rPr>
                <w:rFonts w:hint="eastAsia"/>
              </w:rPr>
            </w:pPr>
            <w:r w:rsidRPr="009544A0">
              <w:t>Social Worker</w:t>
            </w:r>
          </w:p>
          <w:p w:rsidR="009544A0" w:rsidRDefault="009544A0" w:rsidP="00DC2DA9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9544A0">
              <w:t>Queensland Health</w:t>
            </w:r>
          </w:p>
          <w:p w:rsidR="007713F0" w:rsidRPr="007713F0" w:rsidRDefault="007713F0" w:rsidP="00DC2DA9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05F6C" w:rsidRPr="00763177" w:rsidRDefault="00DC2DA9" w:rsidP="00DC2DA9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Justine Brennan</w:t>
            </w:r>
          </w:p>
          <w:p w:rsidR="009544A0" w:rsidRPr="009544A0" w:rsidRDefault="009544A0" w:rsidP="00DC2DA9">
            <w:pPr>
              <w:pStyle w:val="TableStyle2A"/>
              <w:rPr>
                <w:rFonts w:hint="eastAsia"/>
              </w:rPr>
            </w:pPr>
            <w:r w:rsidRPr="009544A0">
              <w:t>Social Worker</w:t>
            </w:r>
          </w:p>
          <w:p w:rsidR="009544A0" w:rsidRDefault="009544A0" w:rsidP="00DC2DA9">
            <w:pPr>
              <w:pStyle w:val="TableStyle2A"/>
              <w:rPr>
                <w:rFonts w:hint="eastAsia"/>
              </w:rPr>
            </w:pPr>
            <w:r w:rsidRPr="009544A0">
              <w:t>Queensland Health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DA9" w:rsidRPr="007713F0" w:rsidRDefault="00DC2DA9" w:rsidP="007713F0">
            <w:pPr>
              <w:pStyle w:val="TableStyle2A"/>
              <w:ind w:left="83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 xml:space="preserve">Impressionism: Capturing feelings/experience </w:t>
            </w:r>
          </w:p>
          <w:p w:rsidR="007713F0" w:rsidRPr="007713F0" w:rsidRDefault="007713F0" w:rsidP="007713F0">
            <w:pPr>
              <w:pStyle w:val="TableStyle2A"/>
              <w:ind w:left="83"/>
              <w:rPr>
                <w:rFonts w:hint="eastAsia"/>
                <w:sz w:val="16"/>
                <w:szCs w:val="16"/>
              </w:rPr>
            </w:pPr>
          </w:p>
          <w:p w:rsidR="009544A0" w:rsidRPr="00763177" w:rsidRDefault="00365E3B" w:rsidP="007713F0">
            <w:pPr>
              <w:pStyle w:val="TableStyle2A"/>
              <w:ind w:left="83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Betsy Sajish</w:t>
            </w:r>
          </w:p>
          <w:p w:rsidR="002C7271" w:rsidRPr="002C7271" w:rsidRDefault="002C7271" w:rsidP="007713F0">
            <w:pPr>
              <w:pStyle w:val="TableStyle2A"/>
              <w:ind w:left="83"/>
              <w:rPr>
                <w:rFonts w:hint="eastAsia"/>
              </w:rPr>
            </w:pPr>
            <w:r w:rsidRPr="002C7271">
              <w:t>Senior Social Worker</w:t>
            </w:r>
          </w:p>
          <w:p w:rsidR="002C7271" w:rsidRDefault="002C7271" w:rsidP="007713F0">
            <w:pPr>
              <w:pStyle w:val="TableStyle2A"/>
              <w:ind w:left="83"/>
              <w:rPr>
                <w:rFonts w:hint="eastAsia"/>
              </w:rPr>
            </w:pPr>
            <w:r w:rsidRPr="002C7271">
              <w:t>Nepean Cancer Centre</w:t>
            </w:r>
          </w:p>
          <w:p w:rsidR="007713F0" w:rsidRPr="007713F0" w:rsidRDefault="007713F0" w:rsidP="007713F0">
            <w:pPr>
              <w:pStyle w:val="TableStyle2A"/>
              <w:ind w:left="83"/>
              <w:rPr>
                <w:rFonts w:hint="eastAsia"/>
                <w:sz w:val="16"/>
                <w:szCs w:val="16"/>
              </w:rPr>
            </w:pPr>
          </w:p>
          <w:p w:rsidR="00DC2DA9" w:rsidRPr="00763177" w:rsidRDefault="00DC2DA9" w:rsidP="007713F0">
            <w:pPr>
              <w:pStyle w:val="TableStyle2A"/>
              <w:ind w:left="83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Kim Hobbs </w:t>
            </w:r>
          </w:p>
          <w:p w:rsidR="002C7271" w:rsidRPr="00AA0275" w:rsidRDefault="002C7271" w:rsidP="007713F0">
            <w:pPr>
              <w:pStyle w:val="TableStyle2A"/>
              <w:ind w:left="83"/>
              <w:rPr>
                <w:rFonts w:hint="eastAsia"/>
              </w:rPr>
            </w:pPr>
            <w:r w:rsidRPr="00AA0275">
              <w:t>Clinica</w:t>
            </w:r>
            <w:r w:rsidRPr="00AA0275">
              <w:rPr>
                <w:rFonts w:hint="eastAsia"/>
              </w:rPr>
              <w:t>l</w:t>
            </w:r>
            <w:r w:rsidRPr="00AA0275">
              <w:t xml:space="preserve"> Specialist Social Worker</w:t>
            </w:r>
          </w:p>
          <w:p w:rsidR="002C7271" w:rsidRPr="00AA0275" w:rsidRDefault="002C7271" w:rsidP="007713F0">
            <w:pPr>
              <w:pStyle w:val="TableStyle2A"/>
              <w:ind w:left="83"/>
              <w:rPr>
                <w:rFonts w:hint="eastAsia"/>
              </w:rPr>
            </w:pPr>
            <w:proofErr w:type="spellStart"/>
            <w:r w:rsidRPr="00AA0275">
              <w:t>Westmead</w:t>
            </w:r>
            <w:proofErr w:type="spellEnd"/>
            <w:r w:rsidRPr="00AA0275">
              <w:t xml:space="preserve"> Hospital </w:t>
            </w:r>
          </w:p>
          <w:p w:rsidR="00805F6C" w:rsidRDefault="00805F6C">
            <w:pPr>
              <w:pStyle w:val="Body"/>
            </w:pPr>
          </w:p>
        </w:tc>
      </w:tr>
      <w:tr w:rsidR="00805F6C" w:rsidTr="001B2296">
        <w:trPr>
          <w:trHeight w:val="1775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12: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00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– 12: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A9" w:rsidRPr="007713F0" w:rsidRDefault="00DC2DA9" w:rsidP="00DC2DA9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 xml:space="preserve">What is the impact of Women’s </w:t>
            </w:r>
            <w:proofErr w:type="spellStart"/>
            <w:r w:rsidRPr="007713F0">
              <w:rPr>
                <w:b/>
                <w:sz w:val="24"/>
                <w:szCs w:val="24"/>
              </w:rPr>
              <w:t>gynaecological</w:t>
            </w:r>
            <w:proofErr w:type="spellEnd"/>
            <w:r w:rsidRPr="007713F0">
              <w:rPr>
                <w:b/>
                <w:sz w:val="24"/>
                <w:szCs w:val="24"/>
              </w:rPr>
              <w:t xml:space="preserve"> cancer on women’s identity and </w:t>
            </w:r>
            <w:r w:rsidR="00DD6974" w:rsidRPr="007713F0">
              <w:rPr>
                <w:b/>
                <w:sz w:val="24"/>
                <w:szCs w:val="24"/>
              </w:rPr>
              <w:t>sexuality</w:t>
            </w:r>
            <w:r w:rsidR="00DD6974" w:rsidRPr="007713F0">
              <w:rPr>
                <w:rFonts w:hint="eastAsia"/>
                <w:b/>
                <w:sz w:val="24"/>
                <w:szCs w:val="24"/>
              </w:rPr>
              <w:t>?</w:t>
            </w:r>
          </w:p>
          <w:p w:rsidR="002225FC" w:rsidRDefault="002225FC" w:rsidP="00DC2DA9">
            <w:pPr>
              <w:pStyle w:val="TableStyle2A"/>
              <w:rPr>
                <w:rFonts w:hint="eastAsia"/>
                <w:sz w:val="24"/>
                <w:szCs w:val="24"/>
              </w:rPr>
            </w:pPr>
          </w:p>
          <w:p w:rsidR="00453E2C" w:rsidRPr="00763177" w:rsidRDefault="002A6194" w:rsidP="002A619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Rachel </w:t>
            </w:r>
            <w:proofErr w:type="spellStart"/>
            <w:r w:rsidRPr="00763177">
              <w:rPr>
                <w:color w:val="005180" w:themeColor="accent1" w:themeShade="80"/>
                <w:sz w:val="24"/>
                <w:szCs w:val="24"/>
              </w:rPr>
              <w:t>Sheean</w:t>
            </w:r>
            <w:proofErr w:type="spellEnd"/>
          </w:p>
          <w:p w:rsidR="00255639" w:rsidRDefault="00255639" w:rsidP="002A6194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255639">
              <w:rPr>
                <w:sz w:val="24"/>
                <w:szCs w:val="24"/>
              </w:rPr>
              <w:t>Nicola Wylie</w:t>
            </w:r>
          </w:p>
          <w:p w:rsidR="00255639" w:rsidRPr="00255639" w:rsidRDefault="00255639" w:rsidP="002A6194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255639">
              <w:rPr>
                <w:sz w:val="24"/>
                <w:szCs w:val="24"/>
              </w:rPr>
              <w:t>Monica Star</w:t>
            </w:r>
          </w:p>
          <w:p w:rsidR="00453E2C" w:rsidRPr="00453E2C" w:rsidRDefault="00453E2C" w:rsidP="002A6194">
            <w:pPr>
              <w:pStyle w:val="TableStyle2A"/>
              <w:rPr>
                <w:rFonts w:hint="eastAsia"/>
              </w:rPr>
            </w:pPr>
            <w:r w:rsidRPr="00453E2C">
              <w:t>Social Worker</w:t>
            </w:r>
            <w:r w:rsidR="00255639">
              <w:t>s</w:t>
            </w:r>
            <w:r w:rsidRPr="00453E2C">
              <w:t xml:space="preserve"> </w:t>
            </w:r>
          </w:p>
          <w:p w:rsidR="00453E2C" w:rsidRDefault="00453E2C" w:rsidP="002A6194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453E2C">
              <w:t>Royal Women’s Hospital</w:t>
            </w:r>
            <w:r w:rsidR="002A6194">
              <w:rPr>
                <w:sz w:val="24"/>
                <w:szCs w:val="24"/>
              </w:rPr>
              <w:t xml:space="preserve"> </w:t>
            </w:r>
          </w:p>
          <w:p w:rsidR="00255639" w:rsidRPr="00255639" w:rsidRDefault="00255639" w:rsidP="002A6194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453E2C" w:rsidRDefault="002A6194" w:rsidP="002A6194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2A6194">
              <w:rPr>
                <w:sz w:val="24"/>
                <w:szCs w:val="24"/>
              </w:rPr>
              <w:t>Catherine Ludbrook</w:t>
            </w:r>
          </w:p>
          <w:p w:rsidR="00255639" w:rsidRDefault="00255639" w:rsidP="002A6194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255639">
              <w:rPr>
                <w:sz w:val="24"/>
                <w:szCs w:val="24"/>
              </w:rPr>
              <w:t xml:space="preserve">Lucy </w:t>
            </w:r>
            <w:proofErr w:type="spellStart"/>
            <w:r w:rsidRPr="00255639">
              <w:rPr>
                <w:sz w:val="24"/>
                <w:szCs w:val="24"/>
              </w:rPr>
              <w:t>Pollerd</w:t>
            </w:r>
            <w:proofErr w:type="spellEnd"/>
          </w:p>
          <w:p w:rsidR="00255639" w:rsidRDefault="00255639" w:rsidP="002A6194">
            <w:pPr>
              <w:pStyle w:val="TableStyle2A"/>
              <w:rPr>
                <w:rFonts w:hint="eastAsia"/>
                <w:sz w:val="24"/>
                <w:szCs w:val="24"/>
              </w:rPr>
            </w:pPr>
            <w:proofErr w:type="spellStart"/>
            <w:r w:rsidRPr="00255639">
              <w:rPr>
                <w:sz w:val="24"/>
                <w:szCs w:val="24"/>
              </w:rPr>
              <w:t>Mericar</w:t>
            </w:r>
            <w:proofErr w:type="spellEnd"/>
            <w:r w:rsidRPr="00255639">
              <w:rPr>
                <w:sz w:val="24"/>
                <w:szCs w:val="24"/>
              </w:rPr>
              <w:t xml:space="preserve"> </w:t>
            </w:r>
            <w:proofErr w:type="spellStart"/>
            <w:r w:rsidRPr="00255639">
              <w:rPr>
                <w:sz w:val="24"/>
                <w:szCs w:val="24"/>
              </w:rPr>
              <w:t>Gleich</w:t>
            </w:r>
            <w:proofErr w:type="spellEnd"/>
          </w:p>
          <w:p w:rsidR="00453E2C" w:rsidRPr="00453E2C" w:rsidRDefault="00453E2C" w:rsidP="002A6194">
            <w:pPr>
              <w:pStyle w:val="TableStyle2A"/>
              <w:rPr>
                <w:rFonts w:hint="eastAsia"/>
              </w:rPr>
            </w:pPr>
            <w:r w:rsidRPr="00453E2C">
              <w:t>Social Worker</w:t>
            </w:r>
            <w:r w:rsidR="00255639">
              <w:t>s</w:t>
            </w:r>
          </w:p>
          <w:p w:rsidR="00805F6C" w:rsidRDefault="00453E2C">
            <w:pPr>
              <w:pStyle w:val="TableStyle2A"/>
              <w:rPr>
                <w:rFonts w:hint="eastAsia"/>
              </w:rPr>
            </w:pPr>
            <w:r w:rsidRPr="00453E2C">
              <w:t>Peter MacCallum Cancer Centre</w:t>
            </w:r>
          </w:p>
          <w:p w:rsidR="00255639" w:rsidRDefault="00255639">
            <w:pPr>
              <w:pStyle w:val="TableStyle2A"/>
              <w:rPr>
                <w:rFonts w:hint="eastAsia"/>
              </w:rPr>
            </w:pPr>
          </w:p>
          <w:p w:rsidR="00255639" w:rsidRPr="00255639" w:rsidRDefault="00255639" w:rsidP="00255639">
            <w:pPr>
              <w:pStyle w:val="TableStyle2A"/>
              <w:rPr>
                <w:rFonts w:hint="eastAsia"/>
                <w:sz w:val="24"/>
                <w:szCs w:val="24"/>
              </w:rPr>
            </w:pPr>
            <w:r w:rsidRPr="00255639">
              <w:rPr>
                <w:sz w:val="24"/>
                <w:szCs w:val="24"/>
              </w:rPr>
              <w:t>Prof. Lynette Joubert</w:t>
            </w:r>
          </w:p>
          <w:p w:rsidR="00255639" w:rsidRDefault="00255639" w:rsidP="00255639">
            <w:pPr>
              <w:pStyle w:val="TableStyle2A"/>
              <w:rPr>
                <w:rFonts w:hint="eastAsia"/>
              </w:rPr>
            </w:pPr>
            <w:r>
              <w:t>University of Melbourne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1D1" w:rsidRPr="00255639" w:rsidRDefault="00A631D1" w:rsidP="007713F0">
            <w:pPr>
              <w:pStyle w:val="Body"/>
              <w:ind w:left="83"/>
              <w:rPr>
                <w:rFonts w:asciiTheme="majorHAnsi" w:hAnsiTheme="majorHAnsi" w:hint="eastAsia"/>
                <w:b/>
              </w:rPr>
            </w:pPr>
            <w:r w:rsidRPr="00255639">
              <w:rPr>
                <w:rFonts w:asciiTheme="majorHAnsi" w:hAnsiTheme="majorHAnsi"/>
                <w:b/>
              </w:rPr>
              <w:t>Client Voices, ‘How easy access to support services can make a difference to the cancer experience’</w:t>
            </w:r>
          </w:p>
          <w:p w:rsidR="00A631D1" w:rsidRDefault="00A631D1" w:rsidP="007713F0">
            <w:pPr>
              <w:pStyle w:val="Body"/>
              <w:ind w:left="83"/>
            </w:pPr>
          </w:p>
          <w:p w:rsidR="00AA0275" w:rsidRPr="00AC0625" w:rsidRDefault="00A631D1" w:rsidP="007713F0">
            <w:pPr>
              <w:pStyle w:val="Body"/>
              <w:ind w:left="83"/>
              <w:rPr>
                <w:rFonts w:asciiTheme="majorHAnsi" w:hAnsiTheme="majorHAnsi" w:hint="eastAsia"/>
                <w:color w:val="005180" w:themeColor="accent1" w:themeShade="80"/>
              </w:rPr>
            </w:pPr>
            <w:r w:rsidRPr="00AC0625">
              <w:rPr>
                <w:rFonts w:asciiTheme="majorHAnsi" w:hAnsiTheme="majorHAnsi"/>
                <w:color w:val="005180" w:themeColor="accent1" w:themeShade="80"/>
              </w:rPr>
              <w:t>Raylene Cox</w:t>
            </w:r>
          </w:p>
          <w:p w:rsidR="00AA0275" w:rsidRPr="00AC0625" w:rsidRDefault="00AA0275" w:rsidP="007713F0">
            <w:pPr>
              <w:pStyle w:val="Body"/>
              <w:ind w:left="83"/>
              <w:rPr>
                <w:rFonts w:asciiTheme="majorHAnsi" w:hAnsiTheme="majorHAnsi" w:hint="eastAsia"/>
                <w:sz w:val="20"/>
                <w:szCs w:val="20"/>
              </w:rPr>
            </w:pPr>
            <w:r w:rsidRPr="00AC0625">
              <w:rPr>
                <w:rFonts w:asciiTheme="majorHAnsi" w:hAnsiTheme="majorHAnsi"/>
                <w:sz w:val="20"/>
                <w:szCs w:val="20"/>
              </w:rPr>
              <w:t>Director Cancer Prevention and Support Services</w:t>
            </w:r>
          </w:p>
          <w:p w:rsidR="00805F6C" w:rsidRDefault="00AA0275" w:rsidP="007713F0">
            <w:pPr>
              <w:pStyle w:val="Body"/>
              <w:ind w:left="83"/>
            </w:pPr>
            <w:r w:rsidRPr="00AC0625">
              <w:rPr>
                <w:rFonts w:asciiTheme="majorHAnsi" w:hAnsiTheme="majorHAnsi"/>
                <w:sz w:val="20"/>
                <w:szCs w:val="20"/>
              </w:rPr>
              <w:t>Cancer Council Tasmania</w:t>
            </w:r>
            <w:r>
              <w:t xml:space="preserve">  </w:t>
            </w:r>
            <w:r w:rsidR="00A631D1">
              <w:t xml:space="preserve"> </w:t>
            </w:r>
          </w:p>
        </w:tc>
      </w:tr>
      <w:tr w:rsidR="00805F6C" w:rsidTr="001B2296">
        <w:trPr>
          <w:trHeight w:val="25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12: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30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- 13:</w:t>
            </w:r>
            <w:r w:rsidR="00DD6974" w:rsidRPr="00763177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DD6974">
              <w:rPr>
                <w:color w:val="005180" w:themeColor="accent1" w:themeShade="80"/>
                <w:sz w:val="24"/>
                <w:szCs w:val="24"/>
              </w:rPr>
              <w:t>Lunch</w:t>
            </w:r>
          </w:p>
        </w:tc>
      </w:tr>
      <w:tr w:rsidR="00DF0583" w:rsidTr="001B2296">
        <w:trPr>
          <w:trHeight w:val="25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583" w:rsidRPr="00763177" w:rsidRDefault="00352D7E">
            <w:pPr>
              <w:pStyle w:val="TableStyle6A"/>
              <w:rPr>
                <w:rFonts w:hint="eastAsia"/>
                <w:b w:val="0"/>
                <w:color w:val="auto"/>
                <w:sz w:val="24"/>
                <w:szCs w:val="24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13:00 – 13:30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583" w:rsidRPr="00352D7E" w:rsidRDefault="00352D7E" w:rsidP="00352D7E">
            <w:pPr>
              <w:pStyle w:val="TableStyle2A"/>
              <w:rPr>
                <w:rFonts w:hint="eastAsia"/>
                <w:b/>
                <w:color w:val="auto"/>
                <w:sz w:val="24"/>
                <w:szCs w:val="24"/>
              </w:rPr>
            </w:pPr>
            <w:r w:rsidRPr="00352D7E">
              <w:rPr>
                <w:b/>
                <w:color w:val="auto"/>
                <w:sz w:val="24"/>
                <w:szCs w:val="24"/>
              </w:rPr>
              <w:t xml:space="preserve">Poster presentations </w:t>
            </w:r>
          </w:p>
          <w:p w:rsidR="00352D7E" w:rsidRDefault="00352D7E" w:rsidP="00352D7E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>
              <w:rPr>
                <w:color w:val="005180" w:themeColor="accent1" w:themeShade="80"/>
                <w:sz w:val="24"/>
                <w:szCs w:val="24"/>
              </w:rPr>
              <w:t>Linh Tran                          Brooke Webb                 Tanya Alestalo</w:t>
            </w:r>
          </w:p>
          <w:p w:rsidR="00352D7E" w:rsidRPr="00352D7E" w:rsidRDefault="00352D7E" w:rsidP="00352D7E">
            <w:pPr>
              <w:pStyle w:val="TableStyle2A"/>
              <w:rPr>
                <w:rFonts w:hint="eastAsia"/>
                <w:color w:val="auto"/>
              </w:rPr>
            </w:pPr>
            <w:r w:rsidRPr="00352D7E">
              <w:rPr>
                <w:color w:val="auto"/>
              </w:rPr>
              <w:t>Social Worker</w:t>
            </w:r>
            <w:r>
              <w:rPr>
                <w:color w:val="auto"/>
              </w:rPr>
              <w:t xml:space="preserve">                           Senior Social Worker             Social Worker</w:t>
            </w:r>
          </w:p>
          <w:p w:rsidR="00352D7E" w:rsidRDefault="00352D7E" w:rsidP="00352D7E">
            <w:pPr>
              <w:pStyle w:val="TableStyle2A"/>
              <w:rPr>
                <w:color w:val="auto"/>
              </w:rPr>
            </w:pPr>
            <w:r w:rsidRPr="00352D7E">
              <w:rPr>
                <w:color w:val="auto"/>
              </w:rPr>
              <w:t>Royal Hobart Hospital</w:t>
            </w:r>
            <w:r>
              <w:rPr>
                <w:color w:val="auto"/>
              </w:rPr>
              <w:t xml:space="preserve">              Monash Health                       Perth Children’s </w:t>
            </w:r>
            <w:proofErr w:type="spellStart"/>
            <w:r>
              <w:rPr>
                <w:color w:val="auto"/>
              </w:rPr>
              <w:t>Hopsital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1B2296" w:rsidRDefault="001B2296" w:rsidP="00352D7E">
            <w:pPr>
              <w:pStyle w:val="TableStyle2A"/>
              <w:rPr>
                <w:color w:val="auto"/>
              </w:rPr>
            </w:pPr>
          </w:p>
          <w:p w:rsidR="001B2296" w:rsidRDefault="001B2296" w:rsidP="00352D7E">
            <w:pPr>
              <w:pStyle w:val="TableStyle2A"/>
              <w:rPr>
                <w:color w:val="005180" w:themeColor="accent1" w:themeShade="80"/>
                <w:sz w:val="24"/>
                <w:szCs w:val="24"/>
              </w:rPr>
            </w:pPr>
            <w:r w:rsidRPr="001B2296">
              <w:rPr>
                <w:color w:val="005180" w:themeColor="accent1" w:themeShade="80"/>
                <w:sz w:val="24"/>
                <w:szCs w:val="24"/>
              </w:rPr>
              <w:t>Dayna McKenzie</w:t>
            </w:r>
            <w:bookmarkStart w:id="0" w:name="_GoBack"/>
            <w:bookmarkEnd w:id="0"/>
          </w:p>
          <w:p w:rsidR="001B2296" w:rsidRPr="001B2296" w:rsidRDefault="001B2296" w:rsidP="00352D7E">
            <w:pPr>
              <w:pStyle w:val="TableStyle2A"/>
              <w:rPr>
                <w:color w:val="auto"/>
              </w:rPr>
            </w:pPr>
            <w:r w:rsidRPr="001B2296">
              <w:rPr>
                <w:color w:val="auto"/>
              </w:rPr>
              <w:t>Social Worker</w:t>
            </w:r>
          </w:p>
          <w:p w:rsidR="001B2296" w:rsidRPr="00DD6974" w:rsidRDefault="001B2296" w:rsidP="00352D7E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1B2296">
              <w:rPr>
                <w:color w:val="auto"/>
              </w:rPr>
              <w:t>Queensland Children’s Hospital</w:t>
            </w:r>
          </w:p>
        </w:tc>
      </w:tr>
      <w:tr w:rsidR="00805F6C" w:rsidTr="001B2296">
        <w:trPr>
          <w:trHeight w:val="126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13: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30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– 15: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C63F79">
              <w:rPr>
                <w:color w:val="005180" w:themeColor="accent1" w:themeShade="80"/>
                <w:sz w:val="24"/>
                <w:szCs w:val="24"/>
              </w:rPr>
              <w:t xml:space="preserve">Concurrent </w:t>
            </w:r>
            <w:r w:rsidR="00C63F79">
              <w:rPr>
                <w:color w:val="005180" w:themeColor="accent1" w:themeShade="80"/>
                <w:sz w:val="24"/>
                <w:szCs w:val="24"/>
              </w:rPr>
              <w:t>S</w:t>
            </w:r>
            <w:r w:rsidRPr="00C63F79">
              <w:rPr>
                <w:color w:val="005180" w:themeColor="accent1" w:themeShade="80"/>
                <w:sz w:val="24"/>
                <w:szCs w:val="24"/>
              </w:rPr>
              <w:t>essions</w:t>
            </w:r>
          </w:p>
        </w:tc>
      </w:tr>
      <w:tr w:rsidR="00805F6C" w:rsidTr="001B2296">
        <w:trPr>
          <w:trHeight w:val="119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805F6C"/>
        </w:tc>
        <w:tc>
          <w:tcPr>
            <w:tcW w:w="354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C63F79" w:rsidRDefault="00C63F79">
            <w:pPr>
              <w:pStyle w:val="TableStyle2A"/>
              <w:jc w:val="center"/>
              <w:rPr>
                <w:rFonts w:hint="eastAsia"/>
                <w:sz w:val="24"/>
                <w:szCs w:val="24"/>
              </w:rPr>
            </w:pPr>
            <w:r w:rsidRPr="00C63F79">
              <w:rPr>
                <w:sz w:val="24"/>
                <w:szCs w:val="24"/>
              </w:rPr>
              <w:t>Oral Presentations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C63F79" w:rsidRDefault="00C63F79">
            <w:pPr>
              <w:pStyle w:val="TableStyle2A"/>
              <w:jc w:val="center"/>
              <w:rPr>
                <w:rFonts w:hint="eastAsia"/>
                <w:sz w:val="24"/>
                <w:szCs w:val="24"/>
              </w:rPr>
            </w:pPr>
            <w:r w:rsidRPr="00C63F79">
              <w:rPr>
                <w:sz w:val="24"/>
                <w:szCs w:val="24"/>
              </w:rPr>
              <w:t>Workshop</w:t>
            </w:r>
          </w:p>
        </w:tc>
      </w:tr>
      <w:tr w:rsidR="00805F6C" w:rsidTr="001B2296">
        <w:trPr>
          <w:trHeight w:val="1079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13: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30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– 14: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354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A9" w:rsidRPr="007713F0" w:rsidRDefault="00DC2DA9" w:rsidP="00DC2DA9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>Exploring parenting focused supportive care for adult patients living with a poor prognosis: Implications for future practice</w:t>
            </w:r>
          </w:p>
          <w:p w:rsidR="002225FC" w:rsidRPr="007713F0" w:rsidRDefault="002225FC" w:rsidP="00DC2DA9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05F6C" w:rsidRPr="00763177" w:rsidRDefault="00DC2DA9" w:rsidP="00DC2DA9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Vera Steiner</w:t>
            </w:r>
          </w:p>
          <w:p w:rsidR="00AA0275" w:rsidRPr="00AA0275" w:rsidRDefault="00AA0275" w:rsidP="00DC2DA9">
            <w:pPr>
              <w:pStyle w:val="TableStyle2A"/>
              <w:rPr>
                <w:rFonts w:hint="eastAsia"/>
              </w:rPr>
            </w:pPr>
            <w:r w:rsidRPr="00AA0275">
              <w:t>University of Melbourne</w:t>
            </w:r>
          </w:p>
        </w:tc>
        <w:tc>
          <w:tcPr>
            <w:tcW w:w="362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713F0" w:rsidRDefault="002A6194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proofErr w:type="spellStart"/>
            <w:r w:rsidRPr="007713F0">
              <w:rPr>
                <w:b/>
                <w:sz w:val="24"/>
                <w:szCs w:val="24"/>
              </w:rPr>
              <w:t>TeMauri</w:t>
            </w:r>
            <w:proofErr w:type="spellEnd"/>
            <w:r w:rsidRPr="007713F0">
              <w:rPr>
                <w:b/>
                <w:sz w:val="24"/>
                <w:szCs w:val="24"/>
              </w:rPr>
              <w:t xml:space="preserve">: </w:t>
            </w:r>
            <w:r w:rsidR="00C63F79" w:rsidRPr="007713F0">
              <w:rPr>
                <w:b/>
                <w:sz w:val="24"/>
                <w:szCs w:val="24"/>
              </w:rPr>
              <w:t>An</w:t>
            </w:r>
            <w:r w:rsidRPr="007713F0">
              <w:rPr>
                <w:b/>
                <w:sz w:val="24"/>
                <w:szCs w:val="24"/>
              </w:rPr>
              <w:t xml:space="preserve"> Indigenous cancer s</w:t>
            </w:r>
            <w:r w:rsidR="00645C14" w:rsidRPr="007713F0">
              <w:rPr>
                <w:b/>
                <w:sz w:val="24"/>
                <w:szCs w:val="24"/>
              </w:rPr>
              <w:t xml:space="preserve">upport </w:t>
            </w:r>
            <w:proofErr w:type="spellStart"/>
            <w:r w:rsidR="00645C14" w:rsidRPr="007713F0">
              <w:rPr>
                <w:b/>
                <w:sz w:val="24"/>
                <w:szCs w:val="24"/>
              </w:rPr>
              <w:t>programme</w:t>
            </w:r>
            <w:proofErr w:type="spellEnd"/>
            <w:r w:rsidR="00645C14" w:rsidRPr="007713F0">
              <w:rPr>
                <w:b/>
                <w:sz w:val="24"/>
                <w:szCs w:val="24"/>
              </w:rPr>
              <w:t xml:space="preserve"> in Aotearoa/New Zealand</w:t>
            </w:r>
          </w:p>
          <w:p w:rsidR="00805F6C" w:rsidRDefault="00805F6C">
            <w:pPr>
              <w:pStyle w:val="TableStyle2A"/>
              <w:rPr>
                <w:rFonts w:hint="eastAsia"/>
                <w:sz w:val="24"/>
                <w:szCs w:val="24"/>
              </w:rPr>
            </w:pPr>
          </w:p>
          <w:p w:rsidR="004C190D" w:rsidRPr="00763177" w:rsidRDefault="00645C14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Tira Albert</w:t>
            </w:r>
            <w:r w:rsidR="0087589B" w:rsidRPr="00763177">
              <w:rPr>
                <w:color w:val="005180" w:themeColor="accent1" w:themeShade="80"/>
                <w:sz w:val="24"/>
                <w:szCs w:val="24"/>
              </w:rPr>
              <w:t>,</w:t>
            </w:r>
          </w:p>
          <w:p w:rsidR="00BA0962" w:rsidRPr="004C190D" w:rsidRDefault="004C190D">
            <w:pPr>
              <w:pStyle w:val="TableStyle2A"/>
              <w:rPr>
                <w:rFonts w:hint="eastAsia"/>
              </w:rPr>
            </w:pPr>
            <w:r w:rsidRPr="004C190D">
              <w:rPr>
                <w:rFonts w:hint="eastAsia"/>
              </w:rPr>
              <w:t>M</w:t>
            </w:r>
            <w:r w:rsidRPr="004C190D">
              <w:t xml:space="preserve">anager, Mana </w:t>
            </w:r>
            <w:proofErr w:type="spellStart"/>
            <w:r w:rsidRPr="004C190D">
              <w:t>Wahine</w:t>
            </w:r>
            <w:proofErr w:type="spellEnd"/>
            <w:r w:rsidR="00645C14" w:rsidRPr="004C190D">
              <w:t xml:space="preserve"> </w:t>
            </w:r>
          </w:p>
          <w:p w:rsidR="004C190D" w:rsidRPr="00763177" w:rsidRDefault="004C190D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BA0962" w:rsidRDefault="00BA0962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Janis Awatere </w:t>
            </w:r>
          </w:p>
          <w:p w:rsidR="00343548" w:rsidRPr="00343548" w:rsidRDefault="00343548">
            <w:pPr>
              <w:pStyle w:val="TableStyle2A"/>
              <w:rPr>
                <w:rFonts w:hint="eastAsia"/>
                <w:color w:val="auto"/>
              </w:rPr>
            </w:pPr>
            <w:r w:rsidRPr="00343548">
              <w:rPr>
                <w:rFonts w:hint="eastAsia"/>
                <w:color w:val="auto"/>
              </w:rPr>
              <w:t>S</w:t>
            </w:r>
            <w:r w:rsidRPr="00343548">
              <w:rPr>
                <w:color w:val="auto"/>
              </w:rPr>
              <w:t>ocial Worker</w:t>
            </w:r>
          </w:p>
          <w:p w:rsidR="004C190D" w:rsidRPr="00763177" w:rsidRDefault="004C190D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BA0962" w:rsidRDefault="00BA0962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Pauline </w:t>
            </w:r>
            <w:proofErr w:type="spellStart"/>
            <w:r w:rsidRPr="00763177">
              <w:rPr>
                <w:color w:val="005180" w:themeColor="accent1" w:themeShade="80"/>
                <w:sz w:val="24"/>
                <w:szCs w:val="24"/>
              </w:rPr>
              <w:t>Wharerau</w:t>
            </w:r>
            <w:proofErr w:type="spellEnd"/>
            <w:r w:rsidRPr="00763177">
              <w:rPr>
                <w:color w:val="005180" w:themeColor="accent1" w:themeShade="80"/>
                <w:sz w:val="24"/>
                <w:szCs w:val="24"/>
              </w:rPr>
              <w:t xml:space="preserve"> </w:t>
            </w:r>
          </w:p>
          <w:p w:rsidR="00343548" w:rsidRPr="00343548" w:rsidRDefault="00343548">
            <w:pPr>
              <w:pStyle w:val="TableStyle2A"/>
              <w:rPr>
                <w:rFonts w:hint="eastAsia"/>
                <w:color w:val="auto"/>
              </w:rPr>
            </w:pPr>
            <w:r w:rsidRPr="00343548">
              <w:rPr>
                <w:color w:val="auto"/>
              </w:rPr>
              <w:t>Facilitator</w:t>
            </w:r>
          </w:p>
          <w:p w:rsidR="004C190D" w:rsidRPr="00763177" w:rsidRDefault="004C190D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805F6C" w:rsidRDefault="00BA0962">
            <w:pPr>
              <w:pStyle w:val="TableStyle2A"/>
              <w:rPr>
                <w:rFonts w:hint="eastAsia"/>
                <w:color w:val="auto"/>
                <w:sz w:val="24"/>
                <w:szCs w:val="24"/>
              </w:rPr>
            </w:pPr>
            <w:r w:rsidRPr="00343548">
              <w:rPr>
                <w:color w:val="auto"/>
                <w:sz w:val="24"/>
                <w:szCs w:val="24"/>
              </w:rPr>
              <w:t>Lis Ellison-</w:t>
            </w:r>
            <w:proofErr w:type="spellStart"/>
            <w:r w:rsidRPr="00343548">
              <w:rPr>
                <w:color w:val="auto"/>
                <w:sz w:val="24"/>
                <w:szCs w:val="24"/>
              </w:rPr>
              <w:t>Locshmann</w:t>
            </w:r>
            <w:proofErr w:type="spellEnd"/>
          </w:p>
          <w:p w:rsidR="00343548" w:rsidRPr="00343548" w:rsidRDefault="00343548">
            <w:pPr>
              <w:pStyle w:val="TableStyle2A"/>
              <w:rPr>
                <w:rFonts w:hint="eastAsia"/>
              </w:rPr>
            </w:pPr>
            <w:r w:rsidRPr="00343548">
              <w:rPr>
                <w:color w:val="auto"/>
              </w:rPr>
              <w:t>Researcher</w:t>
            </w:r>
            <w:r w:rsidR="008A6A54">
              <w:rPr>
                <w:color w:val="auto"/>
              </w:rPr>
              <w:t>, Massey University</w:t>
            </w:r>
          </w:p>
        </w:tc>
      </w:tr>
      <w:tr w:rsidR="009207F6" w:rsidTr="001B2296">
        <w:trPr>
          <w:trHeight w:val="843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7F6" w:rsidRPr="00763177" w:rsidRDefault="009207F6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14: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00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– 14: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3541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A9" w:rsidRPr="007713F0" w:rsidRDefault="00DC2DA9" w:rsidP="00DC2DA9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7713F0">
              <w:rPr>
                <w:b/>
                <w:sz w:val="24"/>
                <w:szCs w:val="24"/>
              </w:rPr>
              <w:t>Strengthening Connections in Pediatric Oncology – Partnering with consumers to improve service delivery</w:t>
            </w:r>
          </w:p>
          <w:p w:rsidR="00DC2DA9" w:rsidRPr="002225FC" w:rsidRDefault="002225FC" w:rsidP="002225FC">
            <w:pPr>
              <w:pStyle w:val="TableStyle2A"/>
              <w:tabs>
                <w:tab w:val="left" w:pos="2580"/>
              </w:tabs>
              <w:rPr>
                <w:rFonts w:hint="eastAsia"/>
                <w:sz w:val="24"/>
                <w:szCs w:val="24"/>
              </w:rPr>
            </w:pPr>
            <w:r w:rsidRPr="002225FC">
              <w:rPr>
                <w:rFonts w:hint="eastAsia"/>
                <w:sz w:val="24"/>
                <w:szCs w:val="24"/>
              </w:rPr>
              <w:tab/>
            </w:r>
          </w:p>
          <w:p w:rsidR="007713F0" w:rsidRPr="00763177" w:rsidRDefault="00DC2DA9" w:rsidP="00DC2DA9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Katie Lindeberg</w:t>
            </w:r>
          </w:p>
          <w:p w:rsidR="004C190D" w:rsidRPr="004C190D" w:rsidRDefault="004C190D" w:rsidP="00DC2DA9">
            <w:pPr>
              <w:pStyle w:val="TableStyle2A"/>
              <w:rPr>
                <w:rFonts w:hint="eastAsia"/>
              </w:rPr>
            </w:pPr>
            <w:r w:rsidRPr="004C190D">
              <w:t>Senior Social Worker</w:t>
            </w:r>
          </w:p>
          <w:sdt>
            <w:sdtPr>
              <w:id w:val="1280532565"/>
              <w:placeholder>
                <w:docPart w:val="57D0B1440E284C8CBD1D697661D5C95D"/>
              </w:placeholder>
            </w:sdtPr>
            <w:sdtEndPr/>
            <w:sdtContent>
              <w:p w:rsidR="004C190D" w:rsidRPr="004C190D" w:rsidRDefault="004C190D" w:rsidP="00DC2DA9">
                <w:pPr>
                  <w:pStyle w:val="TableStyle2A"/>
                  <w:rPr>
                    <w:rFonts w:hint="eastAsia"/>
                  </w:rPr>
                </w:pPr>
                <w:r w:rsidRPr="004C190D">
                  <w:t>Queensland Children’s Hospital</w:t>
                </w:r>
              </w:p>
            </w:sdtContent>
          </w:sdt>
          <w:p w:rsidR="004C190D" w:rsidRPr="004C190D" w:rsidRDefault="004C190D" w:rsidP="00DC2DA9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7713F0" w:rsidRPr="00763177" w:rsidRDefault="00DC2DA9" w:rsidP="00DC2DA9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Ruth Granata</w:t>
            </w:r>
          </w:p>
          <w:p w:rsidR="004C190D" w:rsidRPr="004C190D" w:rsidRDefault="004C190D" w:rsidP="004C190D">
            <w:pPr>
              <w:pStyle w:val="TableStyle2A"/>
              <w:rPr>
                <w:rFonts w:hint="eastAsia"/>
              </w:rPr>
            </w:pPr>
            <w:r w:rsidRPr="004C190D">
              <w:t>Senior Social Worker</w:t>
            </w:r>
          </w:p>
          <w:p w:rsidR="009207F6" w:rsidRPr="004C190D" w:rsidRDefault="001B2296" w:rsidP="00DC2DA9">
            <w:pPr>
              <w:pStyle w:val="TableStyle2A"/>
              <w:rPr>
                <w:rFonts w:hint="eastAsia"/>
              </w:rPr>
            </w:pPr>
            <w:sdt>
              <w:sdtPr>
                <w:id w:val="-831064269"/>
                <w:placeholder>
                  <w:docPart w:val="677FA77C091B4F23A51F87A3100C340E"/>
                </w:placeholder>
              </w:sdtPr>
              <w:sdtEndPr/>
              <w:sdtContent>
                <w:r w:rsidR="004C190D" w:rsidRPr="004C190D">
                  <w:t>Queensland Children’s Hospital</w:t>
                </w:r>
              </w:sdtContent>
            </w:sdt>
            <w:r w:rsidR="00DC2DA9" w:rsidRPr="00222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07F6" w:rsidRDefault="009207F6"/>
        </w:tc>
      </w:tr>
      <w:tr w:rsidR="009207F6" w:rsidTr="001B2296">
        <w:trPr>
          <w:trHeight w:val="198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7F6" w:rsidRPr="00763177" w:rsidRDefault="009207F6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4:30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– 15: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7F6" w:rsidRPr="004C190D" w:rsidRDefault="009207F6" w:rsidP="009207F6">
            <w:pPr>
              <w:rPr>
                <w:b/>
              </w:rPr>
            </w:pPr>
            <w:r w:rsidRPr="004C190D">
              <w:rPr>
                <w:b/>
              </w:rPr>
              <w:t>The role of Music Therapy in a parent led parent support service</w:t>
            </w:r>
          </w:p>
          <w:p w:rsidR="009207F6" w:rsidRPr="004C190D" w:rsidRDefault="009207F6" w:rsidP="009207F6">
            <w:pPr>
              <w:rPr>
                <w:sz w:val="16"/>
                <w:szCs w:val="16"/>
              </w:rPr>
            </w:pPr>
          </w:p>
          <w:p w:rsidR="009207F6" w:rsidRPr="00763177" w:rsidRDefault="009207F6" w:rsidP="009207F6">
            <w:pPr>
              <w:rPr>
                <w:color w:val="005180" w:themeColor="accent1" w:themeShade="80"/>
              </w:rPr>
            </w:pPr>
            <w:r w:rsidRPr="00763177">
              <w:rPr>
                <w:color w:val="005180" w:themeColor="accent1" w:themeShade="80"/>
              </w:rPr>
              <w:t xml:space="preserve">Elena </w:t>
            </w:r>
            <w:proofErr w:type="spellStart"/>
            <w:r w:rsidRPr="00763177">
              <w:rPr>
                <w:color w:val="005180" w:themeColor="accent1" w:themeShade="80"/>
              </w:rPr>
              <w:t>Schiena</w:t>
            </w:r>
            <w:proofErr w:type="spellEnd"/>
          </w:p>
          <w:p w:rsidR="002C7271" w:rsidRPr="002C7271" w:rsidRDefault="002C7271" w:rsidP="009207F6">
            <w:pPr>
              <w:rPr>
                <w:sz w:val="20"/>
                <w:szCs w:val="20"/>
              </w:rPr>
            </w:pPr>
            <w:r w:rsidRPr="002C7271">
              <w:rPr>
                <w:sz w:val="20"/>
                <w:szCs w:val="20"/>
              </w:rPr>
              <w:t xml:space="preserve">Social Worker and Music Therapist </w:t>
            </w:r>
          </w:p>
          <w:p w:rsidR="002C7271" w:rsidRPr="002C7271" w:rsidRDefault="002C7271" w:rsidP="009207F6">
            <w:pPr>
              <w:rPr>
                <w:sz w:val="20"/>
                <w:szCs w:val="20"/>
              </w:rPr>
            </w:pPr>
            <w:r w:rsidRPr="002C7271">
              <w:rPr>
                <w:sz w:val="20"/>
                <w:szCs w:val="20"/>
              </w:rPr>
              <w:t>Peter MacCallum Cancer Centre</w:t>
            </w:r>
          </w:p>
          <w:p w:rsidR="002C7271" w:rsidRPr="002C7271" w:rsidRDefault="002C7271" w:rsidP="009207F6">
            <w:pPr>
              <w:rPr>
                <w:sz w:val="16"/>
                <w:szCs w:val="16"/>
              </w:rPr>
            </w:pPr>
          </w:p>
          <w:p w:rsidR="009207F6" w:rsidRPr="00763177" w:rsidRDefault="009207F6" w:rsidP="009207F6">
            <w:pPr>
              <w:rPr>
                <w:color w:val="005180" w:themeColor="accent1" w:themeShade="80"/>
              </w:rPr>
            </w:pPr>
            <w:r w:rsidRPr="00763177">
              <w:rPr>
                <w:color w:val="005180" w:themeColor="accent1" w:themeShade="80"/>
              </w:rPr>
              <w:t xml:space="preserve">Stef </w:t>
            </w:r>
            <w:proofErr w:type="spellStart"/>
            <w:r w:rsidRPr="00763177">
              <w:rPr>
                <w:color w:val="005180" w:themeColor="accent1" w:themeShade="80"/>
              </w:rPr>
              <w:t>Zappino</w:t>
            </w:r>
            <w:proofErr w:type="spellEnd"/>
          </w:p>
          <w:p w:rsidR="002C7271" w:rsidRPr="002C7271" w:rsidRDefault="002C7271" w:rsidP="002C7271">
            <w:pPr>
              <w:rPr>
                <w:sz w:val="20"/>
                <w:szCs w:val="20"/>
              </w:rPr>
            </w:pPr>
            <w:r w:rsidRPr="002C7271">
              <w:rPr>
                <w:sz w:val="20"/>
                <w:szCs w:val="20"/>
              </w:rPr>
              <w:t xml:space="preserve">Social Worker and Music Therapist </w:t>
            </w:r>
          </w:p>
          <w:p w:rsidR="002C7271" w:rsidRPr="004C190D" w:rsidRDefault="002C7271" w:rsidP="009207F6">
            <w:pPr>
              <w:rPr>
                <w:sz w:val="20"/>
                <w:szCs w:val="20"/>
              </w:rPr>
            </w:pPr>
            <w:r w:rsidRPr="002C7271">
              <w:rPr>
                <w:sz w:val="20"/>
                <w:szCs w:val="20"/>
              </w:rPr>
              <w:t>Peter MacCallum Cancer Centre</w:t>
            </w:r>
          </w:p>
        </w:tc>
        <w:tc>
          <w:tcPr>
            <w:tcW w:w="3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07F6" w:rsidRDefault="009207F6"/>
        </w:tc>
      </w:tr>
      <w:tr w:rsidR="00805F6C" w:rsidTr="001B2296">
        <w:trPr>
          <w:trHeight w:val="25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Body"/>
              <w:rPr>
                <w:color w:val="auto"/>
              </w:rPr>
            </w:pPr>
            <w:r w:rsidRPr="00763177">
              <w:rPr>
                <w:rFonts w:ascii="Helvetica Neue" w:hAnsi="Helvetica Neue"/>
                <w:bCs/>
                <w:color w:val="auto"/>
                <w:u w:color="004C7F"/>
              </w:rPr>
              <w:t>15:</w:t>
            </w:r>
            <w:r w:rsidR="00C63F79" w:rsidRPr="00763177">
              <w:rPr>
                <w:rFonts w:ascii="Helvetica Neue" w:hAnsi="Helvetica Neue"/>
                <w:bCs/>
                <w:color w:val="auto"/>
                <w:u w:color="004C7F"/>
              </w:rPr>
              <w:t>00</w:t>
            </w:r>
            <w:r w:rsidRPr="00763177">
              <w:rPr>
                <w:rFonts w:ascii="Helvetica Neue" w:hAnsi="Helvetica Neue"/>
                <w:bCs/>
                <w:color w:val="auto"/>
                <w:u w:color="004C7F"/>
              </w:rPr>
              <w:t xml:space="preserve"> – 15:</w:t>
            </w:r>
            <w:r w:rsidR="00C63F79" w:rsidRPr="00763177">
              <w:rPr>
                <w:rFonts w:ascii="Helvetica Neue" w:hAnsi="Helvetica Neue"/>
                <w:bCs/>
                <w:color w:val="auto"/>
                <w:u w:color="004C7F"/>
              </w:rPr>
              <w:t>30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C63F79">
              <w:rPr>
                <w:color w:val="005180" w:themeColor="accent1" w:themeShade="80"/>
                <w:sz w:val="24"/>
                <w:szCs w:val="24"/>
              </w:rPr>
              <w:t xml:space="preserve">Afternoon </w:t>
            </w:r>
            <w:r w:rsidR="00C63F79" w:rsidRPr="00C63F79">
              <w:rPr>
                <w:color w:val="005180" w:themeColor="accent1" w:themeShade="80"/>
                <w:sz w:val="24"/>
                <w:szCs w:val="24"/>
              </w:rPr>
              <w:t>T</w:t>
            </w:r>
            <w:r w:rsidRPr="00C63F79">
              <w:rPr>
                <w:color w:val="005180" w:themeColor="accent1" w:themeShade="80"/>
                <w:sz w:val="24"/>
                <w:szCs w:val="24"/>
              </w:rPr>
              <w:t>ea</w:t>
            </w:r>
          </w:p>
        </w:tc>
      </w:tr>
      <w:tr w:rsidR="00DC2DA9" w:rsidTr="001B2296">
        <w:trPr>
          <w:trHeight w:val="815"/>
          <w:jc w:val="center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A9" w:rsidRPr="00763177" w:rsidRDefault="00DC2DA9">
            <w:pPr>
              <w:pStyle w:val="TableStyle6A"/>
              <w:rPr>
                <w:rFonts w:hint="eastAsia"/>
                <w:b w:val="0"/>
                <w:color w:val="auto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15: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30</w:t>
            </w:r>
            <w:r w:rsidRPr="00763177">
              <w:rPr>
                <w:b w:val="0"/>
                <w:color w:val="auto"/>
                <w:sz w:val="24"/>
                <w:szCs w:val="24"/>
              </w:rPr>
              <w:t xml:space="preserve"> - 16:</w:t>
            </w:r>
            <w:r w:rsidR="00C63F79" w:rsidRPr="00763177"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7168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480" w:rsidRPr="004C190D" w:rsidRDefault="006F1480" w:rsidP="009207F6">
            <w:pPr>
              <w:rPr>
                <w:b/>
              </w:rPr>
            </w:pPr>
            <w:r w:rsidRPr="004C190D">
              <w:rPr>
                <w:b/>
              </w:rPr>
              <w:t>Keynote Presentation</w:t>
            </w:r>
          </w:p>
          <w:p w:rsidR="00DC2DA9" w:rsidRPr="00763177" w:rsidRDefault="00DC2DA9" w:rsidP="009207F6">
            <w:pPr>
              <w:rPr>
                <w:color w:val="005180" w:themeColor="accent1" w:themeShade="80"/>
              </w:rPr>
            </w:pPr>
            <w:r w:rsidRPr="00763177">
              <w:rPr>
                <w:color w:val="005180" w:themeColor="accent1" w:themeShade="80"/>
              </w:rPr>
              <w:t>Dr Margaret</w:t>
            </w:r>
            <w:r w:rsidR="00C63F79" w:rsidRPr="00763177">
              <w:rPr>
                <w:color w:val="005180" w:themeColor="accent1" w:themeShade="80"/>
              </w:rPr>
              <w:t xml:space="preserve"> E.</w:t>
            </w:r>
            <w:r w:rsidRPr="00763177">
              <w:rPr>
                <w:color w:val="005180" w:themeColor="accent1" w:themeShade="80"/>
              </w:rPr>
              <w:t xml:space="preserve"> Hughes</w:t>
            </w:r>
          </w:p>
          <w:p w:rsidR="00C63F79" w:rsidRPr="006F1480" w:rsidRDefault="00DC2DA9" w:rsidP="009207F6">
            <w:pPr>
              <w:rPr>
                <w:sz w:val="20"/>
                <w:szCs w:val="20"/>
              </w:rPr>
            </w:pPr>
            <w:r w:rsidRPr="006F1480">
              <w:rPr>
                <w:sz w:val="20"/>
                <w:szCs w:val="20"/>
              </w:rPr>
              <w:t xml:space="preserve">Social </w:t>
            </w:r>
            <w:r w:rsidR="00C63F79" w:rsidRPr="006F1480">
              <w:rPr>
                <w:sz w:val="20"/>
                <w:szCs w:val="20"/>
              </w:rPr>
              <w:t>W</w:t>
            </w:r>
            <w:r w:rsidRPr="006F1480">
              <w:rPr>
                <w:sz w:val="20"/>
                <w:szCs w:val="20"/>
              </w:rPr>
              <w:t>o</w:t>
            </w:r>
            <w:r w:rsidR="002A6194" w:rsidRPr="006F1480">
              <w:rPr>
                <w:sz w:val="20"/>
                <w:szCs w:val="20"/>
              </w:rPr>
              <w:t xml:space="preserve">rker, </w:t>
            </w:r>
            <w:r w:rsidR="00C63F79" w:rsidRPr="006F1480">
              <w:rPr>
                <w:sz w:val="20"/>
                <w:szCs w:val="20"/>
              </w:rPr>
              <w:t>G</w:t>
            </w:r>
            <w:r w:rsidR="002A6194" w:rsidRPr="006F1480">
              <w:rPr>
                <w:sz w:val="20"/>
                <w:szCs w:val="20"/>
              </w:rPr>
              <w:t xml:space="preserve">rief and </w:t>
            </w:r>
            <w:r w:rsidR="00C63F79" w:rsidRPr="006F1480">
              <w:rPr>
                <w:sz w:val="20"/>
                <w:szCs w:val="20"/>
              </w:rPr>
              <w:t>L</w:t>
            </w:r>
            <w:r w:rsidR="002A6194" w:rsidRPr="006F1480">
              <w:rPr>
                <w:sz w:val="20"/>
                <w:szCs w:val="20"/>
              </w:rPr>
              <w:t xml:space="preserve">oss </w:t>
            </w:r>
            <w:r w:rsidR="00C63F79" w:rsidRPr="006F1480">
              <w:rPr>
                <w:sz w:val="20"/>
                <w:szCs w:val="20"/>
              </w:rPr>
              <w:t>C</w:t>
            </w:r>
            <w:r w:rsidR="002A6194" w:rsidRPr="006F1480">
              <w:rPr>
                <w:sz w:val="20"/>
                <w:szCs w:val="20"/>
              </w:rPr>
              <w:t>ounsellor</w:t>
            </w:r>
            <w:r w:rsidR="003E1A4F">
              <w:rPr>
                <w:sz w:val="20"/>
                <w:szCs w:val="20"/>
              </w:rPr>
              <w:t xml:space="preserve">, </w:t>
            </w:r>
            <w:r w:rsidR="00C63F79" w:rsidRPr="006F1480">
              <w:rPr>
                <w:sz w:val="20"/>
                <w:szCs w:val="20"/>
              </w:rPr>
              <w:t>Royal Hobart Hospital</w:t>
            </w:r>
          </w:p>
          <w:p w:rsidR="00DC2DA9" w:rsidRDefault="00DC2DA9">
            <w:pPr>
              <w:pStyle w:val="TableStyle2A"/>
              <w:rPr>
                <w:rFonts w:hint="eastAsia"/>
              </w:rPr>
            </w:pPr>
          </w:p>
        </w:tc>
      </w:tr>
      <w:tr w:rsidR="00C63F79" w:rsidTr="001B2296">
        <w:trPr>
          <w:trHeight w:val="25"/>
          <w:jc w:val="center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F79" w:rsidRDefault="00C63F79" w:rsidP="009207F6"/>
        </w:tc>
      </w:tr>
      <w:tr w:rsidR="00805F6C" w:rsidTr="001B2296">
        <w:trPr>
          <w:trHeight w:val="303"/>
          <w:jc w:val="center"/>
        </w:trPr>
        <w:tc>
          <w:tcPr>
            <w:tcW w:w="2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CA69BF" w:rsidRDefault="00DC2DA9">
            <w:pPr>
              <w:pStyle w:val="TableStyle6A"/>
              <w:rPr>
                <w:rFonts w:hint="eastAsia"/>
                <w:b w:val="0"/>
              </w:rPr>
            </w:pPr>
            <w:r w:rsidRPr="00763177">
              <w:rPr>
                <w:b w:val="0"/>
                <w:color w:val="auto"/>
                <w:sz w:val="24"/>
                <w:szCs w:val="24"/>
              </w:rPr>
              <w:t>16:30</w:t>
            </w:r>
            <w:r w:rsidR="00645C14" w:rsidRPr="00763177">
              <w:rPr>
                <w:b w:val="0"/>
                <w:color w:val="auto"/>
                <w:sz w:val="24"/>
                <w:szCs w:val="24"/>
              </w:rPr>
              <w:t xml:space="preserve"> - 18:00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Complimentary drinks and social networking</w:t>
            </w:r>
          </w:p>
        </w:tc>
      </w:tr>
    </w:tbl>
    <w:p w:rsidR="00805F6C" w:rsidRDefault="00805F6C">
      <w:pPr>
        <w:pStyle w:val="BodyA"/>
        <w:widowControl w:val="0"/>
        <w:ind w:left="108" w:hanging="108"/>
        <w:jc w:val="center"/>
        <w:rPr>
          <w:rFonts w:hint="eastAsia"/>
        </w:rPr>
      </w:pPr>
    </w:p>
    <w:p w:rsidR="00805F6C" w:rsidRDefault="00805F6C">
      <w:pPr>
        <w:pStyle w:val="BodyA"/>
        <w:jc w:val="center"/>
        <w:rPr>
          <w:rFonts w:hint="eastAsia"/>
        </w:rPr>
      </w:pPr>
    </w:p>
    <w:p w:rsidR="00763177" w:rsidRDefault="00763177">
      <w:pPr>
        <w:pStyle w:val="BodyA"/>
        <w:jc w:val="center"/>
        <w:rPr>
          <w:rFonts w:hint="eastAsia"/>
        </w:rPr>
      </w:pPr>
    </w:p>
    <w:p w:rsidR="00805F6C" w:rsidRDefault="00805F6C" w:rsidP="004C190D">
      <w:pPr>
        <w:pStyle w:val="BodyA"/>
        <w:rPr>
          <w:rFonts w:hint="eastAsia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08"/>
        <w:gridCol w:w="3404"/>
        <w:gridCol w:w="3820"/>
      </w:tblGrid>
      <w:tr w:rsidR="00805F6C">
        <w:trPr>
          <w:trHeight w:val="608"/>
          <w:tblHeader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3A"/>
              <w:jc w:val="center"/>
              <w:rPr>
                <w:rFonts w:hint="eastAsia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Day 3</w:t>
            </w:r>
          </w:p>
          <w:p w:rsidR="00805F6C" w:rsidRDefault="00645C14">
            <w:pPr>
              <w:pStyle w:val="TableStyle3A"/>
              <w:jc w:val="center"/>
              <w:rPr>
                <w:rFonts w:hint="eastAsia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Saturday 23 November 2019</w:t>
            </w:r>
          </w:p>
        </w:tc>
      </w:tr>
      <w:tr w:rsidR="00805F6C" w:rsidTr="00763177">
        <w:tblPrEx>
          <w:shd w:val="clear" w:color="auto" w:fill="CADFFF"/>
        </w:tblPrEx>
        <w:trPr>
          <w:trHeight w:val="25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</w:rPr>
              <w:t>8:00 - 9:00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F1480">
            <w:pPr>
              <w:pStyle w:val="TableStyle2A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OSWANZ </w:t>
            </w:r>
            <w:r w:rsidR="00645C14">
              <w:rPr>
                <w:sz w:val="24"/>
                <w:szCs w:val="24"/>
              </w:rPr>
              <w:t xml:space="preserve">Annual General </w:t>
            </w:r>
            <w:r>
              <w:rPr>
                <w:sz w:val="24"/>
                <w:szCs w:val="24"/>
              </w:rPr>
              <w:t>M</w:t>
            </w:r>
            <w:r w:rsidR="00645C14">
              <w:rPr>
                <w:sz w:val="24"/>
                <w:szCs w:val="24"/>
              </w:rPr>
              <w:t>eeting</w:t>
            </w:r>
          </w:p>
          <w:p w:rsidR="00805F6C" w:rsidRDefault="00805F6C">
            <w:pPr>
              <w:pStyle w:val="TableStyle2A"/>
              <w:rPr>
                <w:rFonts w:hint="eastAsia"/>
              </w:rPr>
            </w:pPr>
          </w:p>
        </w:tc>
      </w:tr>
      <w:tr w:rsidR="00805F6C" w:rsidTr="006F1480">
        <w:tblPrEx>
          <w:shd w:val="clear" w:color="auto" w:fill="CADFFF"/>
        </w:tblPrEx>
        <w:trPr>
          <w:trHeight w:val="303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</w:rPr>
              <w:t>8:30 - 9:</w:t>
            </w:r>
            <w:r w:rsidR="006F1480" w:rsidRPr="00763177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722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6F1480" w:rsidRDefault="00645C14">
            <w:pPr>
              <w:pStyle w:val="TableStyle2A"/>
              <w:jc w:val="center"/>
              <w:rPr>
                <w:rFonts w:hint="eastAsia"/>
                <w:color w:val="005180" w:themeColor="accent1" w:themeShade="80"/>
              </w:rPr>
            </w:pPr>
            <w:r w:rsidRPr="006F1480">
              <w:rPr>
                <w:color w:val="005180" w:themeColor="accent1" w:themeShade="80"/>
                <w:sz w:val="24"/>
                <w:szCs w:val="24"/>
              </w:rPr>
              <w:t>Registration</w:t>
            </w:r>
          </w:p>
        </w:tc>
      </w:tr>
      <w:tr w:rsidR="00BA0962" w:rsidTr="00120A53">
        <w:tblPrEx>
          <w:shd w:val="clear" w:color="auto" w:fill="CADFFF"/>
        </w:tblPrEx>
        <w:trPr>
          <w:trHeight w:val="819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962" w:rsidRPr="00763177" w:rsidRDefault="00BA0962">
            <w:pPr>
              <w:pStyle w:val="TableStyle6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</w:rPr>
              <w:t>9:</w:t>
            </w:r>
            <w:r w:rsidR="006F1480" w:rsidRPr="00763177">
              <w:rPr>
                <w:color w:val="auto"/>
                <w:sz w:val="24"/>
                <w:szCs w:val="24"/>
              </w:rPr>
              <w:t>00</w:t>
            </w:r>
            <w:r w:rsidRPr="00763177">
              <w:rPr>
                <w:color w:val="auto"/>
                <w:sz w:val="24"/>
                <w:szCs w:val="24"/>
              </w:rPr>
              <w:t xml:space="preserve"> - 10:</w:t>
            </w:r>
            <w:r w:rsidR="006F1480" w:rsidRPr="00763177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722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962" w:rsidRPr="004C190D" w:rsidRDefault="00BA0962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4C190D">
              <w:rPr>
                <w:b/>
                <w:sz w:val="24"/>
                <w:szCs w:val="24"/>
              </w:rPr>
              <w:t>Keynote Presentation</w:t>
            </w:r>
          </w:p>
          <w:p w:rsidR="006F1480" w:rsidRPr="00763177" w:rsidRDefault="00BA0962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763177">
              <w:rPr>
                <w:color w:val="005180" w:themeColor="accent1" w:themeShade="80"/>
                <w:sz w:val="24"/>
                <w:szCs w:val="24"/>
              </w:rPr>
              <w:t>Tony Waller</w:t>
            </w:r>
            <w:r w:rsidR="002225FC" w:rsidRPr="00763177">
              <w:rPr>
                <w:color w:val="005180" w:themeColor="accent1" w:themeShade="80"/>
                <w:sz w:val="24"/>
                <w:szCs w:val="24"/>
              </w:rPr>
              <w:t xml:space="preserve"> </w:t>
            </w:r>
          </w:p>
          <w:p w:rsidR="002225FC" w:rsidRPr="006F1480" w:rsidRDefault="002225FC">
            <w:pPr>
              <w:pStyle w:val="TableStyle2A"/>
              <w:rPr>
                <w:rFonts w:hint="eastAsia"/>
              </w:rPr>
            </w:pPr>
            <w:r w:rsidRPr="006F1480">
              <w:t>Social Worker</w:t>
            </w:r>
            <w:r w:rsidR="006F1480" w:rsidRPr="006F1480">
              <w:t xml:space="preserve"> /</w:t>
            </w:r>
            <w:r w:rsidRPr="006F1480">
              <w:t xml:space="preserve"> Narrativ</w:t>
            </w:r>
            <w:r w:rsidRPr="006F1480">
              <w:rPr>
                <w:rFonts w:hint="eastAsia"/>
              </w:rPr>
              <w:t>e</w:t>
            </w:r>
            <w:r w:rsidRPr="006F1480">
              <w:t xml:space="preserve"> Therapis</w:t>
            </w:r>
            <w:r w:rsidRPr="006F1480">
              <w:rPr>
                <w:rFonts w:hint="eastAsia"/>
              </w:rPr>
              <w:t>t</w:t>
            </w:r>
            <w:r w:rsidRPr="006F1480">
              <w:t xml:space="preserve"> </w:t>
            </w:r>
          </w:p>
          <w:p w:rsidR="00BA0962" w:rsidRDefault="00BA0962">
            <w:pPr>
              <w:pStyle w:val="TableStyle2A"/>
              <w:rPr>
                <w:rFonts w:hint="eastAsia"/>
              </w:rPr>
            </w:pPr>
          </w:p>
        </w:tc>
      </w:tr>
      <w:tr w:rsidR="00805F6C" w:rsidTr="004C190D">
        <w:tblPrEx>
          <w:shd w:val="clear" w:color="auto" w:fill="CADFFF"/>
        </w:tblPrEx>
        <w:trPr>
          <w:trHeight w:val="97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</w:rPr>
              <w:t>10:</w:t>
            </w:r>
            <w:r w:rsidR="006F1480" w:rsidRPr="00763177">
              <w:rPr>
                <w:color w:val="auto"/>
                <w:sz w:val="24"/>
                <w:szCs w:val="24"/>
              </w:rPr>
              <w:t>30</w:t>
            </w:r>
            <w:r w:rsidRPr="00763177">
              <w:rPr>
                <w:color w:val="auto"/>
                <w:sz w:val="24"/>
                <w:szCs w:val="24"/>
              </w:rPr>
              <w:t xml:space="preserve"> - 11:</w:t>
            </w:r>
            <w:r w:rsidR="006F1480" w:rsidRPr="00763177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722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6F1480" w:rsidRDefault="00645C14">
            <w:pPr>
              <w:pStyle w:val="TableStyle2A"/>
              <w:jc w:val="center"/>
              <w:rPr>
                <w:rFonts w:hint="eastAsia"/>
                <w:color w:val="005180" w:themeColor="accent1" w:themeShade="80"/>
              </w:rPr>
            </w:pPr>
            <w:r w:rsidRPr="006F1480">
              <w:rPr>
                <w:color w:val="005180" w:themeColor="accent1" w:themeShade="80"/>
                <w:sz w:val="24"/>
                <w:szCs w:val="24"/>
              </w:rPr>
              <w:t xml:space="preserve">Morning </w:t>
            </w:r>
            <w:r w:rsidR="006F1480">
              <w:rPr>
                <w:color w:val="005180" w:themeColor="accent1" w:themeShade="80"/>
                <w:sz w:val="24"/>
                <w:szCs w:val="24"/>
              </w:rPr>
              <w:t>T</w:t>
            </w:r>
            <w:r w:rsidRPr="006F1480">
              <w:rPr>
                <w:color w:val="005180" w:themeColor="accent1" w:themeShade="80"/>
                <w:sz w:val="24"/>
                <w:szCs w:val="24"/>
              </w:rPr>
              <w:t>ea</w:t>
            </w:r>
          </w:p>
        </w:tc>
      </w:tr>
      <w:tr w:rsidR="00805F6C" w:rsidTr="004C190D">
        <w:tblPrEx>
          <w:shd w:val="clear" w:color="auto" w:fill="CADFFF"/>
        </w:tblPrEx>
        <w:trPr>
          <w:trHeight w:val="25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805F6C"/>
        </w:tc>
        <w:tc>
          <w:tcPr>
            <w:tcW w:w="722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6F1480">
              <w:rPr>
                <w:color w:val="005180" w:themeColor="accent1" w:themeShade="80"/>
                <w:sz w:val="24"/>
                <w:szCs w:val="24"/>
              </w:rPr>
              <w:t xml:space="preserve">Concurrent Sessions </w:t>
            </w:r>
          </w:p>
        </w:tc>
      </w:tr>
      <w:tr w:rsidR="002225FC" w:rsidTr="004C190D">
        <w:tblPrEx>
          <w:shd w:val="clear" w:color="auto" w:fill="CADFFF"/>
        </w:tblPrEx>
        <w:trPr>
          <w:trHeight w:val="25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5FC" w:rsidRPr="00763177" w:rsidRDefault="002225FC">
            <w:pPr>
              <w:pStyle w:val="TableStyle6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</w:rPr>
              <w:t>11:</w:t>
            </w:r>
            <w:r w:rsidR="006F1480" w:rsidRPr="00763177">
              <w:rPr>
                <w:color w:val="auto"/>
                <w:sz w:val="24"/>
                <w:szCs w:val="24"/>
              </w:rPr>
              <w:t>00</w:t>
            </w:r>
            <w:r w:rsidRPr="00763177">
              <w:rPr>
                <w:color w:val="auto"/>
                <w:sz w:val="24"/>
                <w:szCs w:val="24"/>
              </w:rPr>
              <w:t xml:space="preserve"> - 12:</w:t>
            </w:r>
            <w:r w:rsidR="006F1480" w:rsidRPr="00763177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5FC" w:rsidRPr="006F1480" w:rsidRDefault="009544A0" w:rsidP="006F1480">
            <w:pPr>
              <w:pStyle w:val="TableStyle2A"/>
              <w:jc w:val="center"/>
              <w:rPr>
                <w:rFonts w:hint="eastAsia"/>
                <w:sz w:val="24"/>
                <w:szCs w:val="24"/>
              </w:rPr>
            </w:pPr>
            <w:r w:rsidRPr="006F1480">
              <w:rPr>
                <w:sz w:val="24"/>
                <w:szCs w:val="24"/>
              </w:rPr>
              <w:t>Workshop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5FC" w:rsidRPr="006F1480" w:rsidRDefault="006F1480" w:rsidP="006F1480">
            <w:pPr>
              <w:pStyle w:val="TableStyle2A"/>
              <w:jc w:val="center"/>
              <w:rPr>
                <w:rFonts w:hint="eastAsia"/>
                <w:sz w:val="24"/>
                <w:szCs w:val="24"/>
              </w:rPr>
            </w:pPr>
            <w:r w:rsidRPr="006F1480">
              <w:rPr>
                <w:sz w:val="24"/>
                <w:szCs w:val="24"/>
              </w:rPr>
              <w:t>Workshop</w:t>
            </w:r>
          </w:p>
        </w:tc>
      </w:tr>
      <w:tr w:rsidR="002225FC" w:rsidTr="002225FC">
        <w:tblPrEx>
          <w:shd w:val="clear" w:color="auto" w:fill="CADFFF"/>
        </w:tblPrEx>
        <w:trPr>
          <w:trHeight w:val="1123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5FC" w:rsidRPr="00763177" w:rsidRDefault="002225FC"/>
        </w:tc>
        <w:tc>
          <w:tcPr>
            <w:tcW w:w="3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5FC" w:rsidRPr="00120A53" w:rsidRDefault="002225FC" w:rsidP="006F1480">
            <w:pPr>
              <w:pStyle w:val="TableStyle2A"/>
              <w:rPr>
                <w:rFonts w:hint="eastAsia"/>
                <w:b/>
                <w:sz w:val="24"/>
                <w:szCs w:val="24"/>
              </w:rPr>
            </w:pPr>
            <w:r w:rsidRPr="00120A53">
              <w:rPr>
                <w:b/>
                <w:sz w:val="24"/>
                <w:szCs w:val="24"/>
              </w:rPr>
              <w:t>Finding an audience to life: outsider-witness practices in oncology</w:t>
            </w:r>
          </w:p>
          <w:p w:rsidR="002A6194" w:rsidRPr="00120A53" w:rsidRDefault="002A6194" w:rsidP="00120A53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2225FC" w:rsidRPr="00120A53" w:rsidRDefault="002225FC" w:rsidP="006F1480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120A53">
              <w:rPr>
                <w:color w:val="005180" w:themeColor="accent1" w:themeShade="80"/>
                <w:sz w:val="24"/>
                <w:szCs w:val="24"/>
              </w:rPr>
              <w:t>Cassandra Taylor</w:t>
            </w:r>
          </w:p>
          <w:p w:rsidR="009544A0" w:rsidRPr="006F1480" w:rsidRDefault="009544A0" w:rsidP="006F1480">
            <w:pPr>
              <w:pStyle w:val="TableStyle2A"/>
              <w:rPr>
                <w:rFonts w:hint="eastAsia"/>
              </w:rPr>
            </w:pPr>
            <w:r w:rsidRPr="006F1480">
              <w:t>Psychosocial Team leader</w:t>
            </w:r>
            <w:r w:rsidR="006F1480">
              <w:t xml:space="preserve"> (ACT)</w:t>
            </w:r>
          </w:p>
          <w:p w:rsidR="009544A0" w:rsidRPr="002225FC" w:rsidRDefault="009544A0" w:rsidP="006F1480">
            <w:pPr>
              <w:pStyle w:val="TableStyle2A"/>
              <w:rPr>
                <w:rFonts w:hint="eastAsia"/>
                <w:sz w:val="24"/>
                <w:szCs w:val="24"/>
              </w:rPr>
            </w:pPr>
            <w:proofErr w:type="spellStart"/>
            <w:r w:rsidRPr="006F1480">
              <w:t>Can</w:t>
            </w:r>
            <w:r w:rsidR="006F1480" w:rsidRPr="006F1480">
              <w:t>Teen</w:t>
            </w:r>
            <w:proofErr w:type="spellEnd"/>
            <w:r w:rsidR="006F1480" w:rsidRPr="006F1480">
              <w:t xml:space="preserve"> Australia</w:t>
            </w:r>
            <w:r w:rsidR="006F1480">
              <w:t xml:space="preserve">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5FC" w:rsidRPr="00120A53" w:rsidRDefault="002225FC" w:rsidP="006F1480">
            <w:pPr>
              <w:pStyle w:val="TableStyle2A"/>
              <w:rPr>
                <w:rFonts w:hint="eastAsia"/>
                <w:b/>
              </w:rPr>
            </w:pPr>
            <w:r w:rsidRPr="00120A53">
              <w:rPr>
                <w:b/>
                <w:sz w:val="24"/>
                <w:szCs w:val="24"/>
              </w:rPr>
              <w:t>Meaning</w:t>
            </w:r>
            <w:r w:rsidR="00120A53" w:rsidRPr="00120A53">
              <w:rPr>
                <w:b/>
                <w:sz w:val="24"/>
                <w:szCs w:val="24"/>
              </w:rPr>
              <w:t xml:space="preserve"> and Purpose Therapy</w:t>
            </w:r>
          </w:p>
          <w:p w:rsidR="002A6194" w:rsidRPr="00120A53" w:rsidRDefault="002A6194" w:rsidP="00120A53">
            <w:pPr>
              <w:pStyle w:val="TableStyle2A"/>
              <w:rPr>
                <w:rFonts w:hint="eastAsia"/>
                <w:sz w:val="16"/>
                <w:szCs w:val="16"/>
              </w:rPr>
            </w:pPr>
          </w:p>
          <w:p w:rsidR="002225FC" w:rsidRPr="00120A53" w:rsidRDefault="006F1480" w:rsidP="006F1480">
            <w:pPr>
              <w:pStyle w:val="TableStyle2A"/>
              <w:rPr>
                <w:rFonts w:hint="eastAsia"/>
                <w:color w:val="005180" w:themeColor="accent1" w:themeShade="80"/>
                <w:sz w:val="24"/>
                <w:szCs w:val="24"/>
              </w:rPr>
            </w:pPr>
            <w:r w:rsidRPr="00120A53">
              <w:rPr>
                <w:color w:val="005180" w:themeColor="accent1" w:themeShade="80"/>
                <w:sz w:val="24"/>
                <w:szCs w:val="24"/>
              </w:rPr>
              <w:t xml:space="preserve">Dr </w:t>
            </w:r>
            <w:r w:rsidR="002225FC" w:rsidRPr="00120A53">
              <w:rPr>
                <w:color w:val="005180" w:themeColor="accent1" w:themeShade="80"/>
                <w:sz w:val="24"/>
                <w:szCs w:val="24"/>
              </w:rPr>
              <w:t>Carrie Lethborg</w:t>
            </w:r>
          </w:p>
          <w:p w:rsidR="006F1480" w:rsidRDefault="006F1480" w:rsidP="006F1480">
            <w:pPr>
              <w:pStyle w:val="TableStyle2A"/>
              <w:rPr>
                <w:rFonts w:hint="eastAsia"/>
              </w:rPr>
            </w:pPr>
            <w:r>
              <w:t xml:space="preserve">Manager – Inclusive Health Action Research St Vincent’s Health Australia  </w:t>
            </w:r>
          </w:p>
          <w:p w:rsidR="006F1480" w:rsidRDefault="006F1480" w:rsidP="006F1480">
            <w:pPr>
              <w:pStyle w:val="TableStyle2A"/>
              <w:rPr>
                <w:rFonts w:hint="eastAsia"/>
              </w:rPr>
            </w:pPr>
            <w:r>
              <w:t xml:space="preserve">Senior Social Worker, St Vincent’s Hospital Melbourne  </w:t>
            </w:r>
          </w:p>
        </w:tc>
      </w:tr>
      <w:tr w:rsidR="00805F6C" w:rsidTr="004C190D">
        <w:tblPrEx>
          <w:shd w:val="clear" w:color="auto" w:fill="CADFFF"/>
        </w:tblPrEx>
        <w:trPr>
          <w:trHeight w:val="31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</w:rPr>
              <w:t>12:</w:t>
            </w:r>
            <w:r w:rsidR="006F1480" w:rsidRPr="00763177">
              <w:rPr>
                <w:color w:val="auto"/>
                <w:sz w:val="24"/>
                <w:szCs w:val="24"/>
              </w:rPr>
              <w:t>30</w:t>
            </w:r>
            <w:r w:rsidRPr="00763177">
              <w:rPr>
                <w:color w:val="auto"/>
                <w:sz w:val="24"/>
                <w:szCs w:val="24"/>
              </w:rPr>
              <w:t xml:space="preserve"> - 13:</w:t>
            </w:r>
            <w:r w:rsidR="006F1480" w:rsidRPr="00763177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722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 w:rsidP="002225FC">
            <w:pPr>
              <w:pStyle w:val="TableStyle2A"/>
              <w:jc w:val="center"/>
              <w:rPr>
                <w:rFonts w:hint="eastAsia"/>
              </w:rPr>
            </w:pPr>
            <w:r w:rsidRPr="006F1480">
              <w:rPr>
                <w:color w:val="auto"/>
                <w:sz w:val="24"/>
                <w:szCs w:val="24"/>
              </w:rPr>
              <w:t xml:space="preserve">Closing </w:t>
            </w:r>
          </w:p>
        </w:tc>
      </w:tr>
      <w:tr w:rsidR="00805F6C" w:rsidTr="006F1480">
        <w:tblPrEx>
          <w:shd w:val="clear" w:color="auto" w:fill="CADFFF"/>
        </w:tblPrEx>
        <w:trPr>
          <w:trHeight w:val="303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Pr="00763177" w:rsidRDefault="00645C14">
            <w:pPr>
              <w:pStyle w:val="TableStyle6A"/>
              <w:rPr>
                <w:rFonts w:hint="eastAsia"/>
                <w:color w:val="auto"/>
              </w:rPr>
            </w:pPr>
            <w:r w:rsidRPr="00763177">
              <w:rPr>
                <w:color w:val="auto"/>
                <w:sz w:val="24"/>
                <w:szCs w:val="24"/>
              </w:rPr>
              <w:t>13:</w:t>
            </w:r>
            <w:r w:rsidR="006F1480" w:rsidRPr="00763177">
              <w:rPr>
                <w:color w:val="auto"/>
                <w:sz w:val="24"/>
                <w:szCs w:val="24"/>
              </w:rPr>
              <w:t>00</w:t>
            </w:r>
            <w:r w:rsidRPr="00763177">
              <w:rPr>
                <w:color w:val="auto"/>
                <w:sz w:val="24"/>
                <w:szCs w:val="24"/>
              </w:rPr>
              <w:t xml:space="preserve"> </w:t>
            </w:r>
            <w:r w:rsidR="006F1480" w:rsidRPr="00763177">
              <w:rPr>
                <w:color w:val="auto"/>
                <w:sz w:val="24"/>
                <w:szCs w:val="24"/>
              </w:rPr>
              <w:t>–</w:t>
            </w:r>
            <w:r w:rsidRPr="00763177">
              <w:rPr>
                <w:color w:val="auto"/>
                <w:sz w:val="24"/>
                <w:szCs w:val="24"/>
              </w:rPr>
              <w:t xml:space="preserve"> 1</w:t>
            </w:r>
            <w:r w:rsidR="006F1480" w:rsidRPr="00763177">
              <w:rPr>
                <w:color w:val="auto"/>
                <w:sz w:val="24"/>
                <w:szCs w:val="24"/>
              </w:rPr>
              <w:t>3:30</w:t>
            </w:r>
          </w:p>
        </w:tc>
        <w:tc>
          <w:tcPr>
            <w:tcW w:w="722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F6C" w:rsidRDefault="00645C14">
            <w:pPr>
              <w:pStyle w:val="TableStyle2A"/>
              <w:jc w:val="center"/>
              <w:rPr>
                <w:rFonts w:hint="eastAsia"/>
              </w:rPr>
            </w:pPr>
            <w:r w:rsidRPr="006F1480">
              <w:rPr>
                <w:color w:val="005180" w:themeColor="accent1" w:themeShade="80"/>
                <w:sz w:val="24"/>
                <w:szCs w:val="24"/>
              </w:rPr>
              <w:t>Lunch</w:t>
            </w:r>
          </w:p>
        </w:tc>
      </w:tr>
    </w:tbl>
    <w:p w:rsidR="00805F6C" w:rsidRDefault="00805F6C" w:rsidP="004C190D">
      <w:pPr>
        <w:pStyle w:val="BodyA"/>
        <w:widowControl w:val="0"/>
        <w:ind w:left="108" w:hanging="108"/>
        <w:jc w:val="center"/>
        <w:rPr>
          <w:rFonts w:hint="eastAsia"/>
        </w:rPr>
      </w:pPr>
    </w:p>
    <w:p w:rsidR="00805F6C" w:rsidRDefault="00805F6C" w:rsidP="004C190D">
      <w:pPr>
        <w:pStyle w:val="BodyA"/>
        <w:jc w:val="center"/>
        <w:rPr>
          <w:rFonts w:hint="eastAsia"/>
        </w:rPr>
      </w:pPr>
    </w:p>
    <w:p w:rsidR="00805F6C" w:rsidRDefault="00805F6C" w:rsidP="004C190D">
      <w:pPr>
        <w:pStyle w:val="BodyA"/>
        <w:jc w:val="center"/>
        <w:rPr>
          <w:rFonts w:hint="eastAsia"/>
        </w:rPr>
      </w:pPr>
    </w:p>
    <w:sectPr w:rsidR="00805F6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946" w:rsidRDefault="00645C14">
      <w:r>
        <w:separator/>
      </w:r>
    </w:p>
  </w:endnote>
  <w:endnote w:type="continuationSeparator" w:id="0">
    <w:p w:rsidR="00540946" w:rsidRDefault="0064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6C" w:rsidRDefault="00805F6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946" w:rsidRDefault="00645C14">
      <w:r>
        <w:separator/>
      </w:r>
    </w:p>
  </w:footnote>
  <w:footnote w:type="continuationSeparator" w:id="0">
    <w:p w:rsidR="00540946" w:rsidRDefault="0064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6C" w:rsidRDefault="00805F6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F6C"/>
    <w:rsid w:val="00120A53"/>
    <w:rsid w:val="001B2296"/>
    <w:rsid w:val="002225FC"/>
    <w:rsid w:val="00255639"/>
    <w:rsid w:val="002A6194"/>
    <w:rsid w:val="002C7271"/>
    <w:rsid w:val="00343548"/>
    <w:rsid w:val="00352D7E"/>
    <w:rsid w:val="00365E3B"/>
    <w:rsid w:val="003E1A4F"/>
    <w:rsid w:val="00453E2C"/>
    <w:rsid w:val="004B73EA"/>
    <w:rsid w:val="004C190D"/>
    <w:rsid w:val="00540946"/>
    <w:rsid w:val="005D4959"/>
    <w:rsid w:val="00645C14"/>
    <w:rsid w:val="00656AAD"/>
    <w:rsid w:val="006F1480"/>
    <w:rsid w:val="00763177"/>
    <w:rsid w:val="007713F0"/>
    <w:rsid w:val="00805F6C"/>
    <w:rsid w:val="0087589B"/>
    <w:rsid w:val="008A6A54"/>
    <w:rsid w:val="009207F6"/>
    <w:rsid w:val="009544A0"/>
    <w:rsid w:val="00A631D1"/>
    <w:rsid w:val="00AA0275"/>
    <w:rsid w:val="00AB6002"/>
    <w:rsid w:val="00AC0625"/>
    <w:rsid w:val="00B1341D"/>
    <w:rsid w:val="00BA0962"/>
    <w:rsid w:val="00C63F79"/>
    <w:rsid w:val="00CA69BF"/>
    <w:rsid w:val="00DC2DA9"/>
    <w:rsid w:val="00DD6974"/>
    <w:rsid w:val="00DF0583"/>
    <w:rsid w:val="00E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7E58"/>
  <w15:docId w15:val="{57B7FA06-9721-4793-B94C-4410B6D3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A">
    <w:name w:val="Table Style 3 A"/>
    <w:rPr>
      <w:rFonts w:ascii="Helvetica Neue" w:hAnsi="Helvetica Neue" w:cs="Arial Unicode MS"/>
      <w:b/>
      <w:bCs/>
      <w:color w:val="FEFFFE"/>
      <w:u w:color="FEFFFE"/>
      <w:lang w:val="en-US"/>
    </w:rPr>
  </w:style>
  <w:style w:type="paragraph" w:customStyle="1" w:styleId="TableStyle6A">
    <w:name w:val="Table Style 6 A"/>
    <w:rPr>
      <w:rFonts w:ascii="Helvetica Neue" w:hAnsi="Helvetica Neue" w:cs="Arial Unicode MS"/>
      <w:b/>
      <w:bCs/>
      <w:color w:val="004C7F"/>
      <w:u w:color="004C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D0B1440E284C8CBD1D697661D5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BA65-AAB3-43AD-A571-9A0EA8F36891}"/>
      </w:docPartPr>
      <w:docPartBody>
        <w:p w:rsidR="00544337" w:rsidRDefault="00560F12" w:rsidP="00560F12">
          <w:pPr>
            <w:pStyle w:val="57D0B1440E284C8CBD1D697661D5C95D"/>
          </w:pPr>
          <w:r w:rsidRPr="003B3779">
            <w:rPr>
              <w:rStyle w:val="PlaceholderText"/>
            </w:rPr>
            <w:t>Click here to enter text.</w:t>
          </w:r>
        </w:p>
      </w:docPartBody>
    </w:docPart>
    <w:docPart>
      <w:docPartPr>
        <w:name w:val="677FA77C091B4F23A51F87A3100C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679E-366B-431B-B072-F523FB8F5B0E}"/>
      </w:docPartPr>
      <w:docPartBody>
        <w:p w:rsidR="00544337" w:rsidRDefault="00560F12" w:rsidP="00560F12">
          <w:pPr>
            <w:pStyle w:val="677FA77C091B4F23A51F87A3100C340E"/>
          </w:pPr>
          <w:r w:rsidRPr="003B37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12"/>
    <w:rsid w:val="00544337"/>
    <w:rsid w:val="005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F12"/>
    <w:rPr>
      <w:color w:val="808080"/>
    </w:rPr>
  </w:style>
  <w:style w:type="paragraph" w:customStyle="1" w:styleId="57D0B1440E284C8CBD1D697661D5C95D">
    <w:name w:val="57D0B1440E284C8CBD1D697661D5C95D"/>
    <w:rsid w:val="00560F12"/>
  </w:style>
  <w:style w:type="paragraph" w:customStyle="1" w:styleId="677FA77C091B4F23A51F87A3100C340E">
    <w:name w:val="677FA77C091B4F23A51F87A3100C340E"/>
    <w:rsid w:val="00560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Hobbs, Nicholas D</dc:creator>
  <cp:lastModifiedBy>Hobbs, Nicholas D</cp:lastModifiedBy>
  <cp:revision>15</cp:revision>
  <cp:lastPrinted>2019-07-24T10:36:00Z</cp:lastPrinted>
  <dcterms:created xsi:type="dcterms:W3CDTF">2019-07-22T03:11:00Z</dcterms:created>
  <dcterms:modified xsi:type="dcterms:W3CDTF">2019-07-26T05:16:00Z</dcterms:modified>
</cp:coreProperties>
</file>